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18E0" w:rsidRPr="00890A72" w:rsidRDefault="00D14FA0" w:rsidP="00D14FA0">
      <w:pPr>
        <w:rPr>
          <w:rFonts w:ascii="仿宋" w:eastAsia="仿宋" w:hAnsi="仿宋"/>
          <w:sz w:val="32"/>
          <w:szCs w:val="32"/>
        </w:rPr>
      </w:pPr>
      <w:r w:rsidRPr="00890A72">
        <w:rPr>
          <w:rFonts w:ascii="仿宋" w:eastAsia="仿宋" w:hAnsi="仿宋" w:hint="eastAsia"/>
          <w:sz w:val="32"/>
          <w:szCs w:val="32"/>
        </w:rPr>
        <w:t>附件</w:t>
      </w:r>
      <w:r w:rsidR="005F1199" w:rsidRPr="00890A72">
        <w:rPr>
          <w:rFonts w:ascii="仿宋" w:eastAsia="仿宋" w:hAnsi="仿宋" w:hint="eastAsia"/>
          <w:sz w:val="32"/>
          <w:szCs w:val="32"/>
        </w:rPr>
        <w:t>：</w:t>
      </w:r>
    </w:p>
    <w:p w:rsidR="0059418A" w:rsidRPr="00B24423" w:rsidRDefault="00F03C7F" w:rsidP="00890A72">
      <w:pPr>
        <w:spacing w:line="0" w:lineRule="atLeast"/>
        <w:jc w:val="center"/>
        <w:rPr>
          <w:rFonts w:ascii="方正小标宋简体" w:eastAsia="方正小标宋简体" w:hAnsiTheme="majorEastAsia" w:hint="eastAsia"/>
          <w:b/>
          <w:sz w:val="44"/>
          <w:szCs w:val="44"/>
        </w:rPr>
      </w:pPr>
      <w:r w:rsidRPr="00B24423">
        <w:rPr>
          <w:rFonts w:ascii="方正小标宋简体" w:eastAsia="方正小标宋简体" w:hAnsiTheme="majorEastAsia" w:hint="eastAsia"/>
          <w:b/>
          <w:sz w:val="44"/>
          <w:szCs w:val="44"/>
        </w:rPr>
        <w:t>天津市公有住房租金标准</w:t>
      </w:r>
    </w:p>
    <w:p w:rsidR="00F03C7F" w:rsidRPr="00B24423" w:rsidRDefault="00E7215B" w:rsidP="00890A72">
      <w:pPr>
        <w:spacing w:line="0" w:lineRule="atLeast"/>
        <w:jc w:val="center"/>
        <w:rPr>
          <w:rFonts w:ascii="方正小标宋简体" w:eastAsia="方正小标宋简体" w:hAnsiTheme="majorEastAsia" w:hint="eastAsia"/>
          <w:b/>
          <w:sz w:val="44"/>
          <w:szCs w:val="44"/>
        </w:rPr>
      </w:pPr>
      <w:r w:rsidRPr="00B24423">
        <w:rPr>
          <w:rFonts w:ascii="方正小标宋简体" w:eastAsia="方正小标宋简体" w:hAnsiTheme="majorEastAsia" w:hint="eastAsia"/>
          <w:b/>
          <w:sz w:val="44"/>
          <w:szCs w:val="44"/>
        </w:rPr>
        <w:t>调整</w:t>
      </w:r>
      <w:r w:rsidR="00F03C7F" w:rsidRPr="00B24423">
        <w:rPr>
          <w:rFonts w:ascii="方正小标宋简体" w:eastAsia="方正小标宋简体" w:hAnsiTheme="majorEastAsia" w:hint="eastAsia"/>
          <w:b/>
          <w:sz w:val="44"/>
          <w:szCs w:val="44"/>
        </w:rPr>
        <w:t>听证方案</w:t>
      </w:r>
      <w:r w:rsidR="000E4364" w:rsidRPr="00B24423">
        <w:rPr>
          <w:rFonts w:ascii="方正小标宋简体" w:eastAsia="方正小标宋简体" w:hAnsiTheme="majorEastAsia" w:hint="eastAsia"/>
          <w:b/>
          <w:sz w:val="44"/>
          <w:szCs w:val="44"/>
        </w:rPr>
        <w:t>要点</w:t>
      </w:r>
    </w:p>
    <w:p w:rsidR="00F03C7F" w:rsidRPr="00B24423" w:rsidRDefault="00F03C7F" w:rsidP="000F7CAE">
      <w:pPr>
        <w:ind w:firstLineChars="200" w:firstLine="640"/>
        <w:rPr>
          <w:rFonts w:ascii="方正小标宋简体" w:eastAsia="方正小标宋简体" w:hAnsi="Times New Roman" w:hint="eastAsia"/>
          <w:sz w:val="32"/>
          <w:szCs w:val="32"/>
        </w:rPr>
      </w:pPr>
    </w:p>
    <w:p w:rsidR="00F03C7F" w:rsidRPr="000F7CAE" w:rsidRDefault="00F03C7F" w:rsidP="000F7CAE">
      <w:pPr>
        <w:ind w:firstLineChars="200" w:firstLine="640"/>
        <w:rPr>
          <w:rFonts w:ascii="仿宋" w:eastAsia="仿宋" w:hAnsi="仿宋"/>
          <w:sz w:val="32"/>
          <w:szCs w:val="32"/>
        </w:rPr>
      </w:pPr>
      <w:r w:rsidRPr="000F7CAE">
        <w:rPr>
          <w:rFonts w:ascii="仿宋" w:eastAsia="仿宋" w:hAnsi="仿宋" w:hint="eastAsia"/>
          <w:sz w:val="32"/>
          <w:szCs w:val="32"/>
        </w:rPr>
        <w:t>为深化城镇住房制度改革，按照《价格法》</w:t>
      </w:r>
      <w:r w:rsidR="00D14FA0">
        <w:rPr>
          <w:rFonts w:ascii="仿宋" w:eastAsia="仿宋" w:hAnsi="仿宋" w:hint="eastAsia"/>
          <w:sz w:val="32"/>
          <w:szCs w:val="32"/>
        </w:rPr>
        <w:t>和</w:t>
      </w:r>
      <w:r w:rsidRPr="000F7CAE">
        <w:rPr>
          <w:rFonts w:ascii="仿宋" w:eastAsia="仿宋" w:hAnsi="仿宋" w:hint="eastAsia"/>
          <w:sz w:val="32"/>
          <w:szCs w:val="32"/>
        </w:rPr>
        <w:t>《政府制定价格听证办法》</w:t>
      </w:r>
      <w:r w:rsidRPr="000F7CAE">
        <w:rPr>
          <w:rFonts w:ascii="仿宋" w:eastAsia="仿宋" w:hAnsi="仿宋" w:hint="eastAsia"/>
          <w:sz w:val="32"/>
        </w:rPr>
        <w:t>等有关规定，市</w:t>
      </w:r>
      <w:r w:rsidR="00D14FA0">
        <w:rPr>
          <w:rFonts w:ascii="仿宋" w:eastAsia="仿宋" w:hAnsi="仿宋" w:hint="eastAsia"/>
          <w:sz w:val="32"/>
        </w:rPr>
        <w:t>发展改革委、市国土房管局</w:t>
      </w:r>
      <w:r w:rsidR="000E4364">
        <w:rPr>
          <w:rFonts w:ascii="仿宋" w:eastAsia="仿宋" w:hAnsi="仿宋" w:hint="eastAsia"/>
          <w:sz w:val="32"/>
        </w:rPr>
        <w:t>研究</w:t>
      </w:r>
      <w:r w:rsidR="00D14FA0">
        <w:rPr>
          <w:rFonts w:ascii="仿宋" w:eastAsia="仿宋" w:hAnsi="仿宋" w:hint="eastAsia"/>
          <w:sz w:val="32"/>
        </w:rPr>
        <w:t>提出我市</w:t>
      </w:r>
      <w:r w:rsidRPr="000F7CAE">
        <w:rPr>
          <w:rFonts w:ascii="仿宋" w:eastAsia="仿宋" w:hAnsi="仿宋" w:hint="eastAsia"/>
          <w:sz w:val="32"/>
          <w:szCs w:val="32"/>
        </w:rPr>
        <w:t>公有住房租金标准调整</w:t>
      </w:r>
      <w:r w:rsidR="00D14FA0">
        <w:rPr>
          <w:rFonts w:ascii="仿宋" w:eastAsia="仿宋" w:hAnsi="仿宋" w:hint="eastAsia"/>
          <w:sz w:val="32"/>
          <w:szCs w:val="32"/>
        </w:rPr>
        <w:t>听证</w:t>
      </w:r>
      <w:r w:rsidRPr="000F7CAE">
        <w:rPr>
          <w:rFonts w:ascii="仿宋" w:eastAsia="仿宋" w:hAnsi="仿宋" w:hint="eastAsia"/>
          <w:sz w:val="32"/>
          <w:szCs w:val="32"/>
        </w:rPr>
        <w:t>方</w:t>
      </w:r>
      <w:r w:rsidR="000E4364">
        <w:rPr>
          <w:rFonts w:ascii="仿宋" w:eastAsia="仿宋" w:hAnsi="仿宋" w:hint="eastAsia"/>
          <w:sz w:val="32"/>
          <w:szCs w:val="32"/>
        </w:rPr>
        <w:t>案。</w:t>
      </w:r>
      <w:r w:rsidR="00D14FA0">
        <w:rPr>
          <w:rFonts w:ascii="仿宋" w:eastAsia="仿宋" w:hAnsi="仿宋" w:hint="eastAsia"/>
          <w:sz w:val="32"/>
          <w:szCs w:val="32"/>
        </w:rPr>
        <w:t>听证</w:t>
      </w:r>
      <w:r w:rsidR="000E4364">
        <w:rPr>
          <w:rFonts w:ascii="仿宋" w:eastAsia="仿宋" w:hAnsi="仿宋" w:hint="eastAsia"/>
          <w:sz w:val="32"/>
          <w:szCs w:val="32"/>
        </w:rPr>
        <w:t>方案</w:t>
      </w:r>
      <w:r w:rsidR="00D14FA0">
        <w:rPr>
          <w:rFonts w:ascii="仿宋" w:eastAsia="仿宋" w:hAnsi="仿宋" w:hint="eastAsia"/>
          <w:sz w:val="32"/>
          <w:szCs w:val="32"/>
        </w:rPr>
        <w:t>的</w:t>
      </w:r>
      <w:r w:rsidR="000E4364">
        <w:rPr>
          <w:rFonts w:ascii="仿宋" w:eastAsia="仿宋" w:hAnsi="仿宋" w:hint="eastAsia"/>
          <w:sz w:val="32"/>
          <w:szCs w:val="32"/>
        </w:rPr>
        <w:t>要点如下：</w:t>
      </w:r>
    </w:p>
    <w:p w:rsidR="00F03C7F" w:rsidRPr="005F1199" w:rsidRDefault="00F03C7F" w:rsidP="00686646">
      <w:pPr>
        <w:ind w:firstLineChars="200" w:firstLine="643"/>
        <w:rPr>
          <w:rFonts w:ascii="黑体" w:eastAsia="黑体" w:hAnsi="黑体"/>
          <w:b/>
          <w:sz w:val="32"/>
        </w:rPr>
      </w:pPr>
      <w:r w:rsidRPr="005F1199">
        <w:rPr>
          <w:rFonts w:ascii="黑体" w:eastAsia="黑体" w:hAnsi="黑体" w:hint="eastAsia"/>
          <w:b/>
          <w:sz w:val="32"/>
        </w:rPr>
        <w:t>一、我市公有住房基本情况</w:t>
      </w:r>
    </w:p>
    <w:p w:rsidR="00F03C7F" w:rsidRPr="000F7CAE" w:rsidRDefault="00F03C7F" w:rsidP="000F7CAE">
      <w:pPr>
        <w:ind w:firstLineChars="200" w:firstLine="640"/>
        <w:rPr>
          <w:rFonts w:ascii="仿宋" w:eastAsia="仿宋" w:hAnsi="仿宋"/>
          <w:sz w:val="32"/>
          <w:szCs w:val="32"/>
        </w:rPr>
      </w:pPr>
      <w:r w:rsidRPr="00B24423">
        <w:rPr>
          <w:rFonts w:ascii="楷体" w:eastAsia="楷体" w:hAnsi="楷体" w:hint="eastAsia"/>
          <w:sz w:val="32"/>
          <w:szCs w:val="32"/>
        </w:rPr>
        <w:t>（一）公有住房管理和存量情况</w:t>
      </w:r>
      <w:r w:rsidR="00927375" w:rsidRPr="00B24423">
        <w:rPr>
          <w:rFonts w:ascii="楷体" w:eastAsia="楷体" w:hAnsi="楷体" w:hint="eastAsia"/>
          <w:sz w:val="32"/>
          <w:szCs w:val="32"/>
        </w:rPr>
        <w:t>。</w:t>
      </w:r>
      <w:r w:rsidRPr="000F7CAE">
        <w:rPr>
          <w:rFonts w:ascii="仿宋" w:eastAsia="仿宋" w:hAnsi="仿宋" w:hint="eastAsia"/>
          <w:sz w:val="32"/>
          <w:szCs w:val="32"/>
        </w:rPr>
        <w:t>公有住房是指由政府或国有企业、事业单位投资兴建的住房（宅），包括直管公产和单位自管产</w:t>
      </w:r>
      <w:r w:rsidRPr="000F7CAE">
        <w:rPr>
          <w:rFonts w:ascii="仿宋" w:eastAsia="仿宋" w:hAnsi="仿宋" w:hint="eastAsia"/>
          <w:sz w:val="32"/>
        </w:rPr>
        <w:t>。</w:t>
      </w:r>
      <w:r w:rsidRPr="000F7CAE">
        <w:rPr>
          <w:rFonts w:ascii="仿宋" w:eastAsia="仿宋" w:hAnsi="仿宋" w:hint="eastAsia"/>
          <w:sz w:val="32"/>
          <w:szCs w:val="32"/>
        </w:rPr>
        <w:t>截</w:t>
      </w:r>
      <w:r w:rsidR="00E7215B">
        <w:rPr>
          <w:rFonts w:ascii="仿宋" w:eastAsia="仿宋" w:hAnsi="仿宋" w:hint="eastAsia"/>
          <w:sz w:val="32"/>
          <w:szCs w:val="32"/>
        </w:rPr>
        <w:t>至</w:t>
      </w:r>
      <w:r w:rsidRPr="000F7CAE">
        <w:rPr>
          <w:rFonts w:ascii="仿宋" w:eastAsia="仿宋" w:hAnsi="仿宋"/>
          <w:sz w:val="32"/>
          <w:szCs w:val="32"/>
        </w:rPr>
        <w:t>2013</w:t>
      </w:r>
      <w:r w:rsidRPr="000F7CAE">
        <w:rPr>
          <w:rFonts w:ascii="仿宋" w:eastAsia="仿宋" w:hAnsi="仿宋" w:hint="eastAsia"/>
          <w:sz w:val="32"/>
          <w:szCs w:val="32"/>
        </w:rPr>
        <w:t>年底，全市共有公有住房计租面积</w:t>
      </w:r>
      <w:r w:rsidRPr="000F7CAE">
        <w:rPr>
          <w:rFonts w:ascii="仿宋" w:eastAsia="仿宋" w:hAnsi="仿宋"/>
          <w:sz w:val="32"/>
          <w:szCs w:val="32"/>
        </w:rPr>
        <w:t>2</w:t>
      </w:r>
      <w:r w:rsidR="00E82A73">
        <w:rPr>
          <w:rFonts w:ascii="仿宋" w:eastAsia="仿宋" w:hAnsi="仿宋" w:hint="eastAsia"/>
          <w:sz w:val="32"/>
          <w:szCs w:val="32"/>
        </w:rPr>
        <w:t>263</w:t>
      </w:r>
      <w:r w:rsidRPr="000F7CAE">
        <w:rPr>
          <w:rFonts w:ascii="仿宋" w:eastAsia="仿宋" w:hAnsi="仿宋"/>
          <w:sz w:val="32"/>
          <w:szCs w:val="32"/>
        </w:rPr>
        <w:t>.</w:t>
      </w:r>
      <w:r w:rsidR="00E82A73">
        <w:rPr>
          <w:rFonts w:ascii="仿宋" w:eastAsia="仿宋" w:hAnsi="仿宋" w:hint="eastAsia"/>
          <w:sz w:val="32"/>
          <w:szCs w:val="32"/>
        </w:rPr>
        <w:t>85</w:t>
      </w:r>
      <w:r w:rsidRPr="000F7CAE">
        <w:rPr>
          <w:rFonts w:ascii="仿宋" w:eastAsia="仿宋" w:hAnsi="仿宋" w:hint="eastAsia"/>
          <w:sz w:val="32"/>
          <w:szCs w:val="32"/>
        </w:rPr>
        <w:t>万平方米。其中：直管</w:t>
      </w:r>
      <w:r w:rsidR="00E7215B">
        <w:rPr>
          <w:rFonts w:ascii="仿宋" w:eastAsia="仿宋" w:hAnsi="仿宋" w:hint="eastAsia"/>
          <w:sz w:val="32"/>
          <w:szCs w:val="32"/>
        </w:rPr>
        <w:t>公</w:t>
      </w:r>
      <w:r w:rsidRPr="000F7CAE">
        <w:rPr>
          <w:rFonts w:ascii="仿宋" w:eastAsia="仿宋" w:hAnsi="仿宋" w:hint="eastAsia"/>
          <w:sz w:val="32"/>
          <w:szCs w:val="32"/>
        </w:rPr>
        <w:t>产</w:t>
      </w:r>
      <w:r w:rsidRPr="000F7CAE">
        <w:rPr>
          <w:rFonts w:ascii="仿宋" w:eastAsia="仿宋" w:hAnsi="仿宋"/>
          <w:sz w:val="32"/>
          <w:szCs w:val="32"/>
        </w:rPr>
        <w:t>1130.32</w:t>
      </w:r>
      <w:r w:rsidRPr="000F7CAE">
        <w:rPr>
          <w:rFonts w:ascii="仿宋" w:eastAsia="仿宋" w:hAnsi="仿宋" w:hint="eastAsia"/>
          <w:sz w:val="32"/>
          <w:szCs w:val="32"/>
        </w:rPr>
        <w:t>万平方米、占</w:t>
      </w:r>
      <w:r w:rsidR="00E82A73">
        <w:rPr>
          <w:rFonts w:ascii="仿宋" w:eastAsia="仿宋" w:hAnsi="仿宋" w:hint="eastAsia"/>
          <w:sz w:val="32"/>
          <w:szCs w:val="32"/>
        </w:rPr>
        <w:t>49.93</w:t>
      </w:r>
      <w:r w:rsidRPr="000F7CAE">
        <w:rPr>
          <w:rFonts w:ascii="仿宋" w:eastAsia="仿宋" w:hAnsi="仿宋"/>
          <w:sz w:val="32"/>
          <w:szCs w:val="32"/>
        </w:rPr>
        <w:t>%</w:t>
      </w:r>
      <w:r w:rsidRPr="000F7CAE">
        <w:rPr>
          <w:rFonts w:ascii="仿宋" w:eastAsia="仿宋" w:hAnsi="仿宋" w:hint="eastAsia"/>
          <w:sz w:val="32"/>
          <w:szCs w:val="32"/>
        </w:rPr>
        <w:t>，单位自管产</w:t>
      </w:r>
      <w:r w:rsidRPr="000F7CAE">
        <w:rPr>
          <w:rFonts w:ascii="仿宋" w:eastAsia="仿宋" w:hAnsi="仿宋"/>
          <w:sz w:val="32"/>
          <w:szCs w:val="32"/>
        </w:rPr>
        <w:t>1</w:t>
      </w:r>
      <w:r w:rsidR="00E82A73">
        <w:rPr>
          <w:rFonts w:ascii="仿宋" w:eastAsia="仿宋" w:hAnsi="仿宋" w:hint="eastAsia"/>
          <w:sz w:val="32"/>
          <w:szCs w:val="32"/>
        </w:rPr>
        <w:t>133</w:t>
      </w:r>
      <w:r w:rsidRPr="000F7CAE">
        <w:rPr>
          <w:rFonts w:ascii="仿宋" w:eastAsia="仿宋" w:hAnsi="仿宋"/>
          <w:sz w:val="32"/>
          <w:szCs w:val="32"/>
        </w:rPr>
        <w:t>.</w:t>
      </w:r>
      <w:r w:rsidR="00E82A73">
        <w:rPr>
          <w:rFonts w:ascii="仿宋" w:eastAsia="仿宋" w:hAnsi="仿宋" w:hint="eastAsia"/>
          <w:sz w:val="32"/>
          <w:szCs w:val="32"/>
        </w:rPr>
        <w:t>53</w:t>
      </w:r>
      <w:r w:rsidRPr="000F7CAE">
        <w:rPr>
          <w:rFonts w:ascii="仿宋" w:eastAsia="仿宋" w:hAnsi="仿宋" w:hint="eastAsia"/>
          <w:sz w:val="32"/>
          <w:szCs w:val="32"/>
        </w:rPr>
        <w:t>万平方米、占</w:t>
      </w:r>
      <w:r w:rsidR="00E82A73">
        <w:rPr>
          <w:rFonts w:ascii="仿宋" w:eastAsia="仿宋" w:hAnsi="仿宋" w:hint="eastAsia"/>
          <w:sz w:val="32"/>
          <w:szCs w:val="32"/>
        </w:rPr>
        <w:t>50.07</w:t>
      </w:r>
      <w:r w:rsidRPr="000F7CAE">
        <w:rPr>
          <w:rFonts w:ascii="仿宋" w:eastAsia="仿宋" w:hAnsi="仿宋"/>
          <w:sz w:val="32"/>
          <w:szCs w:val="32"/>
        </w:rPr>
        <w:t>%</w:t>
      </w:r>
      <w:r w:rsidRPr="000F7CAE">
        <w:rPr>
          <w:rFonts w:ascii="仿宋" w:eastAsia="仿宋" w:hAnsi="仿宋" w:hint="eastAsia"/>
          <w:sz w:val="32"/>
          <w:szCs w:val="32"/>
        </w:rPr>
        <w:t>；成套独用住房</w:t>
      </w:r>
      <w:r w:rsidR="00E82A73">
        <w:rPr>
          <w:rFonts w:ascii="仿宋" w:eastAsia="仿宋" w:hAnsi="仿宋" w:hint="eastAsia"/>
          <w:sz w:val="32"/>
          <w:szCs w:val="32"/>
        </w:rPr>
        <w:t>1</w:t>
      </w:r>
      <w:r w:rsidR="00927375">
        <w:rPr>
          <w:rFonts w:ascii="仿宋" w:eastAsia="仿宋" w:hAnsi="仿宋" w:hint="eastAsia"/>
          <w:sz w:val="32"/>
          <w:szCs w:val="32"/>
        </w:rPr>
        <w:t>901</w:t>
      </w:r>
      <w:r w:rsidR="00E82A73">
        <w:rPr>
          <w:rFonts w:ascii="仿宋" w:eastAsia="仿宋" w:hAnsi="仿宋" w:hint="eastAsia"/>
          <w:sz w:val="32"/>
          <w:szCs w:val="32"/>
        </w:rPr>
        <w:t>.</w:t>
      </w:r>
      <w:r w:rsidR="00927375">
        <w:rPr>
          <w:rFonts w:ascii="仿宋" w:eastAsia="仿宋" w:hAnsi="仿宋" w:hint="eastAsia"/>
          <w:sz w:val="32"/>
          <w:szCs w:val="32"/>
        </w:rPr>
        <w:t>8</w:t>
      </w:r>
      <w:r w:rsidR="00F215EE">
        <w:rPr>
          <w:rFonts w:ascii="仿宋" w:eastAsia="仿宋" w:hAnsi="仿宋" w:hint="eastAsia"/>
          <w:sz w:val="32"/>
          <w:szCs w:val="32"/>
        </w:rPr>
        <w:t>4</w:t>
      </w:r>
      <w:r w:rsidRPr="000F7CAE">
        <w:rPr>
          <w:rFonts w:ascii="仿宋" w:eastAsia="仿宋" w:hAnsi="仿宋" w:hint="eastAsia"/>
          <w:sz w:val="32"/>
          <w:szCs w:val="32"/>
        </w:rPr>
        <w:t>万平方米、占</w:t>
      </w:r>
      <w:r w:rsidR="00927375">
        <w:rPr>
          <w:rFonts w:ascii="仿宋" w:eastAsia="仿宋" w:hAnsi="仿宋" w:hint="eastAsia"/>
          <w:sz w:val="32"/>
          <w:szCs w:val="32"/>
        </w:rPr>
        <w:t>84</w:t>
      </w:r>
      <w:r w:rsidRPr="000F7CAE">
        <w:rPr>
          <w:rFonts w:ascii="仿宋" w:eastAsia="仿宋" w:hAnsi="仿宋"/>
          <w:sz w:val="32"/>
          <w:szCs w:val="32"/>
        </w:rPr>
        <w:t>.</w:t>
      </w:r>
      <w:r w:rsidR="00927375">
        <w:rPr>
          <w:rFonts w:ascii="仿宋" w:eastAsia="仿宋" w:hAnsi="仿宋" w:hint="eastAsia"/>
          <w:sz w:val="32"/>
          <w:szCs w:val="32"/>
        </w:rPr>
        <w:t>01</w:t>
      </w:r>
      <w:r w:rsidRPr="000F7CAE">
        <w:rPr>
          <w:rFonts w:ascii="仿宋" w:eastAsia="仿宋" w:hAnsi="仿宋"/>
          <w:sz w:val="32"/>
          <w:szCs w:val="32"/>
        </w:rPr>
        <w:t>%</w:t>
      </w:r>
      <w:r w:rsidRPr="000F7CAE">
        <w:rPr>
          <w:rFonts w:ascii="仿宋" w:eastAsia="仿宋" w:hAnsi="仿宋" w:hint="eastAsia"/>
          <w:sz w:val="32"/>
          <w:szCs w:val="32"/>
        </w:rPr>
        <w:t>，成套伙用及非成套住房</w:t>
      </w:r>
      <w:r w:rsidR="00927375">
        <w:rPr>
          <w:rFonts w:ascii="仿宋" w:eastAsia="仿宋" w:hAnsi="仿宋" w:hint="eastAsia"/>
          <w:sz w:val="32"/>
          <w:szCs w:val="32"/>
        </w:rPr>
        <w:t>362</w:t>
      </w:r>
      <w:r w:rsidR="00E82A73">
        <w:rPr>
          <w:rFonts w:ascii="仿宋" w:eastAsia="仿宋" w:hAnsi="仿宋" w:hint="eastAsia"/>
          <w:sz w:val="32"/>
          <w:szCs w:val="32"/>
        </w:rPr>
        <w:t>.</w:t>
      </w:r>
      <w:r w:rsidR="00927375">
        <w:rPr>
          <w:rFonts w:ascii="仿宋" w:eastAsia="仿宋" w:hAnsi="仿宋" w:hint="eastAsia"/>
          <w:sz w:val="32"/>
          <w:szCs w:val="32"/>
        </w:rPr>
        <w:t>01</w:t>
      </w:r>
      <w:r w:rsidRPr="000F7CAE">
        <w:rPr>
          <w:rFonts w:ascii="仿宋" w:eastAsia="仿宋" w:hAnsi="仿宋" w:hint="eastAsia"/>
          <w:sz w:val="32"/>
          <w:szCs w:val="32"/>
        </w:rPr>
        <w:t>万平方米、占</w:t>
      </w:r>
      <w:r w:rsidR="00927375">
        <w:rPr>
          <w:rFonts w:ascii="仿宋" w:eastAsia="仿宋" w:hAnsi="仿宋" w:hint="eastAsia"/>
          <w:sz w:val="32"/>
          <w:szCs w:val="32"/>
        </w:rPr>
        <w:t>15</w:t>
      </w:r>
      <w:r w:rsidRPr="000F7CAE">
        <w:rPr>
          <w:rFonts w:ascii="仿宋" w:eastAsia="仿宋" w:hAnsi="仿宋"/>
          <w:sz w:val="32"/>
          <w:szCs w:val="32"/>
        </w:rPr>
        <w:t>.</w:t>
      </w:r>
      <w:r w:rsidR="00927375">
        <w:rPr>
          <w:rFonts w:ascii="仿宋" w:eastAsia="仿宋" w:hAnsi="仿宋" w:hint="eastAsia"/>
          <w:sz w:val="32"/>
          <w:szCs w:val="32"/>
        </w:rPr>
        <w:t>99</w:t>
      </w:r>
      <w:r w:rsidRPr="000F7CAE">
        <w:rPr>
          <w:rFonts w:ascii="仿宋" w:eastAsia="仿宋" w:hAnsi="仿宋"/>
          <w:sz w:val="32"/>
          <w:szCs w:val="32"/>
        </w:rPr>
        <w:t>%</w:t>
      </w:r>
      <w:r w:rsidRPr="000F7CAE">
        <w:rPr>
          <w:rFonts w:ascii="仿宋" w:eastAsia="仿宋" w:hAnsi="仿宋" w:hint="eastAsia"/>
          <w:sz w:val="32"/>
          <w:szCs w:val="32"/>
        </w:rPr>
        <w:t>。</w:t>
      </w:r>
    </w:p>
    <w:p w:rsidR="00F03C7F" w:rsidRPr="000F7CAE" w:rsidRDefault="00F03C7F" w:rsidP="000F7CAE">
      <w:pPr>
        <w:ind w:firstLineChars="200" w:firstLine="640"/>
        <w:rPr>
          <w:rFonts w:ascii="仿宋" w:eastAsia="仿宋" w:hAnsi="仿宋"/>
          <w:sz w:val="32"/>
          <w:szCs w:val="32"/>
        </w:rPr>
      </w:pPr>
      <w:r w:rsidRPr="00B24423">
        <w:rPr>
          <w:rFonts w:ascii="楷体" w:eastAsia="楷体" w:hAnsi="楷体" w:hint="eastAsia"/>
          <w:sz w:val="32"/>
          <w:szCs w:val="32"/>
        </w:rPr>
        <w:t>（二）公有住房租金标准</w:t>
      </w:r>
      <w:r w:rsidR="00754275" w:rsidRPr="00B24423">
        <w:rPr>
          <w:rFonts w:ascii="楷体" w:eastAsia="楷体" w:hAnsi="楷体" w:hint="eastAsia"/>
          <w:sz w:val="32"/>
          <w:szCs w:val="32"/>
        </w:rPr>
        <w:t>。</w:t>
      </w:r>
      <w:r w:rsidRPr="000F7CAE">
        <w:rPr>
          <w:rFonts w:ascii="仿宋" w:eastAsia="仿宋" w:hAnsi="仿宋" w:hint="eastAsia"/>
          <w:sz w:val="32"/>
        </w:rPr>
        <w:t>我市公有住房租金标准实行政府定价，全市平均月租金</w:t>
      </w:r>
      <w:r w:rsidR="00E7215B">
        <w:rPr>
          <w:rFonts w:ascii="仿宋" w:eastAsia="仿宋" w:hAnsi="仿宋" w:hint="eastAsia"/>
          <w:sz w:val="32"/>
        </w:rPr>
        <w:t>标准</w:t>
      </w:r>
      <w:r w:rsidRPr="000F7CAE">
        <w:rPr>
          <w:rFonts w:ascii="仿宋" w:eastAsia="仿宋" w:hAnsi="仿宋" w:hint="eastAsia"/>
          <w:sz w:val="32"/>
        </w:rPr>
        <w:t>为</w:t>
      </w:r>
      <w:r w:rsidRPr="000F7CAE">
        <w:rPr>
          <w:rFonts w:ascii="仿宋" w:eastAsia="仿宋" w:hAnsi="仿宋" w:hint="eastAsia"/>
          <w:sz w:val="32"/>
          <w:szCs w:val="32"/>
        </w:rPr>
        <w:t>每平方米</w:t>
      </w:r>
      <w:r w:rsidRPr="000F7CAE">
        <w:rPr>
          <w:rFonts w:ascii="仿宋" w:eastAsia="仿宋" w:hAnsi="仿宋"/>
          <w:sz w:val="32"/>
          <w:szCs w:val="32"/>
        </w:rPr>
        <w:t>1.80</w:t>
      </w:r>
      <w:r w:rsidRPr="000F7CAE">
        <w:rPr>
          <w:rFonts w:ascii="仿宋" w:eastAsia="仿宋" w:hAnsi="仿宋" w:hint="eastAsia"/>
          <w:sz w:val="32"/>
          <w:szCs w:val="32"/>
        </w:rPr>
        <w:t>元</w:t>
      </w:r>
      <w:r w:rsidR="00D14FA0">
        <w:rPr>
          <w:rFonts w:ascii="仿宋" w:eastAsia="仿宋" w:hAnsi="仿宋" w:hint="eastAsia"/>
          <w:sz w:val="32"/>
          <w:szCs w:val="32"/>
        </w:rPr>
        <w:t>，</w:t>
      </w:r>
      <w:r w:rsidR="00D14FA0" w:rsidRPr="000F7CAE">
        <w:rPr>
          <w:rFonts w:ascii="仿宋" w:eastAsia="仿宋" w:hAnsi="仿宋" w:hint="eastAsia"/>
          <w:sz w:val="32"/>
        </w:rPr>
        <w:t>分为</w:t>
      </w:r>
      <w:r w:rsidR="00D14FA0" w:rsidRPr="000F7CAE">
        <w:rPr>
          <w:rFonts w:ascii="仿宋" w:eastAsia="仿宋" w:hAnsi="仿宋"/>
          <w:sz w:val="32"/>
        </w:rPr>
        <w:t>5</w:t>
      </w:r>
      <w:r w:rsidR="00D14FA0" w:rsidRPr="000F7CAE">
        <w:rPr>
          <w:rFonts w:ascii="仿宋" w:eastAsia="仿宋" w:hAnsi="仿宋" w:hint="eastAsia"/>
          <w:sz w:val="32"/>
        </w:rPr>
        <w:t>个计租地段等级。</w:t>
      </w:r>
      <w:r w:rsidRPr="000F7CAE">
        <w:rPr>
          <w:rFonts w:ascii="仿宋" w:eastAsia="仿宋" w:hAnsi="仿宋" w:hint="eastAsia"/>
          <w:sz w:val="32"/>
          <w:szCs w:val="32"/>
        </w:rPr>
        <w:t>其中：</w:t>
      </w:r>
      <w:r w:rsidR="000B4224">
        <w:rPr>
          <w:rFonts w:ascii="仿宋" w:eastAsia="仿宋" w:hAnsi="仿宋" w:hint="eastAsia"/>
          <w:sz w:val="32"/>
          <w:szCs w:val="32"/>
        </w:rPr>
        <w:t>以</w:t>
      </w:r>
      <w:r w:rsidRPr="000F7CAE">
        <w:rPr>
          <w:rFonts w:ascii="仿宋" w:eastAsia="仿宋" w:hAnsi="仿宋" w:hint="eastAsia"/>
          <w:sz w:val="32"/>
          <w:szCs w:val="32"/>
        </w:rPr>
        <w:t>三级地段、砖混二等</w:t>
      </w:r>
      <w:r w:rsidR="000B4224">
        <w:rPr>
          <w:rFonts w:ascii="仿宋" w:eastAsia="仿宋" w:hAnsi="仿宋" w:hint="eastAsia"/>
          <w:sz w:val="32"/>
          <w:szCs w:val="32"/>
        </w:rPr>
        <w:t>为代表品</w:t>
      </w:r>
      <w:r w:rsidR="00E7215B">
        <w:rPr>
          <w:rFonts w:ascii="仿宋" w:eastAsia="仿宋" w:hAnsi="仿宋" w:hint="eastAsia"/>
          <w:sz w:val="32"/>
          <w:szCs w:val="32"/>
        </w:rPr>
        <w:t>的</w:t>
      </w:r>
      <w:r w:rsidRPr="000F7CAE">
        <w:rPr>
          <w:rFonts w:ascii="仿宋" w:eastAsia="仿宋" w:hAnsi="仿宋" w:hint="eastAsia"/>
          <w:sz w:val="32"/>
          <w:szCs w:val="32"/>
        </w:rPr>
        <w:t>成套独用住房</w:t>
      </w:r>
      <w:r w:rsidR="00E7215B" w:rsidRPr="000F7CAE">
        <w:rPr>
          <w:rFonts w:ascii="仿宋" w:eastAsia="仿宋" w:hAnsi="仿宋" w:hint="eastAsia"/>
          <w:sz w:val="32"/>
          <w:szCs w:val="32"/>
        </w:rPr>
        <w:t>每平方米</w:t>
      </w:r>
      <w:r w:rsidRPr="000F7CAE">
        <w:rPr>
          <w:rFonts w:ascii="仿宋" w:eastAsia="仿宋" w:hAnsi="仿宋" w:hint="eastAsia"/>
          <w:sz w:val="32"/>
          <w:szCs w:val="32"/>
        </w:rPr>
        <w:t>平均月租金</w:t>
      </w:r>
      <w:r w:rsidR="00E7215B">
        <w:rPr>
          <w:rFonts w:ascii="仿宋" w:eastAsia="仿宋" w:hAnsi="仿宋" w:hint="eastAsia"/>
          <w:sz w:val="32"/>
          <w:szCs w:val="32"/>
        </w:rPr>
        <w:t>标准</w:t>
      </w:r>
      <w:r w:rsidRPr="000F7CAE">
        <w:rPr>
          <w:rFonts w:ascii="仿宋" w:eastAsia="仿宋" w:hAnsi="仿宋" w:hint="eastAsia"/>
          <w:sz w:val="32"/>
          <w:szCs w:val="32"/>
        </w:rPr>
        <w:t>为</w:t>
      </w:r>
      <w:r w:rsidRPr="000F7CAE">
        <w:rPr>
          <w:rFonts w:ascii="仿宋" w:eastAsia="仿宋" w:hAnsi="仿宋"/>
          <w:sz w:val="32"/>
          <w:szCs w:val="32"/>
        </w:rPr>
        <w:t>1.85</w:t>
      </w:r>
      <w:r w:rsidRPr="000F7CAE">
        <w:rPr>
          <w:rFonts w:ascii="仿宋" w:eastAsia="仿宋" w:hAnsi="仿宋" w:hint="eastAsia"/>
          <w:sz w:val="32"/>
          <w:szCs w:val="32"/>
        </w:rPr>
        <w:t>元，非成套及成套伙用住房平均月租金</w:t>
      </w:r>
      <w:r w:rsidR="00E7215B">
        <w:rPr>
          <w:rFonts w:ascii="仿宋" w:eastAsia="仿宋" w:hAnsi="仿宋" w:hint="eastAsia"/>
          <w:sz w:val="32"/>
          <w:szCs w:val="32"/>
        </w:rPr>
        <w:t>标准</w:t>
      </w:r>
      <w:r w:rsidRPr="000F7CAE">
        <w:rPr>
          <w:rFonts w:ascii="仿宋" w:eastAsia="仿宋" w:hAnsi="仿宋" w:hint="eastAsia"/>
          <w:sz w:val="32"/>
          <w:szCs w:val="32"/>
        </w:rPr>
        <w:t>为</w:t>
      </w:r>
      <w:r w:rsidRPr="000F7CAE">
        <w:rPr>
          <w:rFonts w:ascii="仿宋" w:eastAsia="仿宋" w:hAnsi="仿宋"/>
          <w:sz w:val="32"/>
          <w:szCs w:val="32"/>
        </w:rPr>
        <w:t>1.65</w:t>
      </w:r>
      <w:r w:rsidRPr="000F7CAE">
        <w:rPr>
          <w:rFonts w:ascii="仿宋" w:eastAsia="仿宋" w:hAnsi="仿宋" w:hint="eastAsia"/>
          <w:sz w:val="32"/>
          <w:szCs w:val="32"/>
        </w:rPr>
        <w:t>元。每套住房具体租金</w:t>
      </w:r>
      <w:r w:rsidR="00D14FA0">
        <w:rPr>
          <w:rFonts w:ascii="仿宋" w:eastAsia="仿宋" w:hAnsi="仿宋" w:hint="eastAsia"/>
          <w:sz w:val="32"/>
          <w:szCs w:val="32"/>
        </w:rPr>
        <w:t>水平</w:t>
      </w:r>
      <w:r w:rsidRPr="000F7CAE">
        <w:rPr>
          <w:rFonts w:ascii="仿宋" w:eastAsia="仿宋" w:hAnsi="仿宋" w:hint="eastAsia"/>
          <w:sz w:val="32"/>
          <w:szCs w:val="32"/>
        </w:rPr>
        <w:t>按《天津市公有住房租金计算办法》（</w:t>
      </w:r>
      <w:r w:rsidRPr="000F7CAE">
        <w:rPr>
          <w:rFonts w:ascii="仿宋" w:eastAsia="仿宋" w:hAnsi="仿宋" w:hint="eastAsia"/>
          <w:sz w:val="32"/>
        </w:rPr>
        <w:t>津国土房保</w:t>
      </w:r>
      <w:r w:rsidRPr="000F7CAE">
        <w:rPr>
          <w:rFonts w:ascii="仿宋" w:eastAsia="仿宋" w:hAnsi="仿宋"/>
          <w:sz w:val="32"/>
        </w:rPr>
        <w:lastRenderedPageBreak/>
        <w:t>[2011]197</w:t>
      </w:r>
      <w:r w:rsidRPr="000F7CAE">
        <w:rPr>
          <w:rFonts w:ascii="仿宋" w:eastAsia="仿宋" w:hAnsi="仿宋" w:hint="eastAsia"/>
          <w:sz w:val="32"/>
        </w:rPr>
        <w:t>号）</w:t>
      </w:r>
      <w:r w:rsidRPr="000F7CAE">
        <w:rPr>
          <w:rFonts w:ascii="仿宋" w:eastAsia="仿宋" w:hAnsi="仿宋" w:hint="eastAsia"/>
          <w:sz w:val="32"/>
          <w:szCs w:val="32"/>
        </w:rPr>
        <w:t>的规定计算。</w:t>
      </w:r>
    </w:p>
    <w:p w:rsidR="00F03C7F" w:rsidRDefault="00F03C7F" w:rsidP="000F7CAE">
      <w:pPr>
        <w:ind w:firstLineChars="200" w:firstLine="640"/>
        <w:rPr>
          <w:rFonts w:ascii="仿宋" w:eastAsia="仿宋" w:hAnsi="仿宋"/>
          <w:sz w:val="32"/>
          <w:szCs w:val="32"/>
        </w:rPr>
      </w:pPr>
      <w:r w:rsidRPr="00B24423">
        <w:rPr>
          <w:rFonts w:ascii="楷体" w:eastAsia="楷体" w:hAnsi="楷体" w:hint="eastAsia"/>
          <w:sz w:val="32"/>
          <w:szCs w:val="32"/>
        </w:rPr>
        <w:t>（三）市房产总公司经营情况</w:t>
      </w:r>
      <w:r w:rsidR="00A44236" w:rsidRPr="00B24423">
        <w:rPr>
          <w:rFonts w:ascii="楷体" w:eastAsia="楷体" w:hAnsi="楷体" w:hint="eastAsia"/>
          <w:sz w:val="32"/>
          <w:szCs w:val="32"/>
        </w:rPr>
        <w:t>。</w:t>
      </w:r>
      <w:r w:rsidRPr="000F7CAE">
        <w:rPr>
          <w:rFonts w:ascii="仿宋" w:eastAsia="仿宋" w:hAnsi="仿宋" w:hint="eastAsia"/>
          <w:sz w:val="32"/>
          <w:szCs w:val="32"/>
        </w:rPr>
        <w:t>市房产总公司为市国土房管局直属事业单位，负责市内六区房产公司及所属</w:t>
      </w:r>
      <w:r w:rsidRPr="000F7CAE">
        <w:rPr>
          <w:rFonts w:ascii="仿宋" w:eastAsia="仿宋" w:hAnsi="仿宋"/>
          <w:sz w:val="32"/>
          <w:szCs w:val="32"/>
        </w:rPr>
        <w:t>54</w:t>
      </w:r>
      <w:r w:rsidRPr="000F7CAE">
        <w:rPr>
          <w:rFonts w:ascii="仿宋" w:eastAsia="仿宋" w:hAnsi="仿宋" w:hint="eastAsia"/>
          <w:sz w:val="32"/>
          <w:szCs w:val="32"/>
        </w:rPr>
        <w:t>个房管站的公有房屋管理工作。截至</w:t>
      </w:r>
      <w:r w:rsidRPr="000F7CAE">
        <w:rPr>
          <w:rFonts w:ascii="仿宋" w:eastAsia="仿宋" w:hAnsi="仿宋"/>
          <w:sz w:val="32"/>
          <w:szCs w:val="32"/>
        </w:rPr>
        <w:t>2013</w:t>
      </w:r>
      <w:r w:rsidRPr="000F7CAE">
        <w:rPr>
          <w:rFonts w:ascii="仿宋" w:eastAsia="仿宋" w:hAnsi="仿宋" w:hint="eastAsia"/>
          <w:sz w:val="32"/>
          <w:szCs w:val="32"/>
        </w:rPr>
        <w:t>年</w:t>
      </w:r>
      <w:r w:rsidR="00E7215B">
        <w:rPr>
          <w:rFonts w:ascii="仿宋" w:eastAsia="仿宋" w:hAnsi="仿宋" w:hint="eastAsia"/>
          <w:sz w:val="32"/>
          <w:szCs w:val="32"/>
        </w:rPr>
        <w:t>底</w:t>
      </w:r>
      <w:r w:rsidRPr="000F7CAE">
        <w:rPr>
          <w:rFonts w:ascii="仿宋" w:eastAsia="仿宋" w:hAnsi="仿宋" w:hint="eastAsia"/>
          <w:sz w:val="32"/>
          <w:szCs w:val="32"/>
        </w:rPr>
        <w:t>，直管公产住宅计租面积</w:t>
      </w:r>
      <w:r w:rsidRPr="000F7CAE">
        <w:rPr>
          <w:rFonts w:ascii="仿宋" w:eastAsia="仿宋" w:hAnsi="仿宋"/>
          <w:sz w:val="32"/>
          <w:szCs w:val="32"/>
        </w:rPr>
        <w:t>924.24</w:t>
      </w:r>
      <w:r w:rsidRPr="000F7CAE">
        <w:rPr>
          <w:rFonts w:ascii="仿宋" w:eastAsia="仿宋" w:hAnsi="仿宋" w:hint="eastAsia"/>
          <w:sz w:val="32"/>
          <w:szCs w:val="32"/>
        </w:rPr>
        <w:t>万平方米，</w:t>
      </w:r>
      <w:r w:rsidRPr="000F7CAE">
        <w:rPr>
          <w:rFonts w:ascii="仿宋" w:eastAsia="仿宋" w:hAnsi="仿宋"/>
          <w:sz w:val="32"/>
          <w:szCs w:val="32"/>
        </w:rPr>
        <w:t>30.97</w:t>
      </w:r>
      <w:r w:rsidRPr="000F7CAE">
        <w:rPr>
          <w:rFonts w:ascii="仿宋" w:eastAsia="仿宋" w:hAnsi="仿宋" w:hint="eastAsia"/>
          <w:sz w:val="32"/>
          <w:szCs w:val="32"/>
        </w:rPr>
        <w:t>万户。</w:t>
      </w:r>
      <w:r w:rsidR="00B24423">
        <w:rPr>
          <w:rFonts w:ascii="仿宋" w:eastAsia="仿宋" w:hAnsi="仿宋" w:hint="eastAsia"/>
          <w:sz w:val="32"/>
          <w:szCs w:val="32"/>
        </w:rPr>
        <w:t>该</w:t>
      </w:r>
      <w:r w:rsidRPr="000F7CAE">
        <w:rPr>
          <w:rFonts w:ascii="仿宋" w:eastAsia="仿宋" w:hAnsi="仿宋" w:hint="eastAsia"/>
          <w:sz w:val="32"/>
          <w:szCs w:val="32"/>
        </w:rPr>
        <w:t>公司近三年的财务审计结果</w:t>
      </w:r>
      <w:r w:rsidR="00E7215B">
        <w:rPr>
          <w:rFonts w:ascii="仿宋" w:eastAsia="仿宋" w:hAnsi="仿宋" w:hint="eastAsia"/>
          <w:sz w:val="32"/>
          <w:szCs w:val="32"/>
        </w:rPr>
        <w:t>:</w:t>
      </w:r>
      <w:r w:rsidRPr="000F7CAE">
        <w:rPr>
          <w:rFonts w:ascii="仿宋" w:eastAsia="仿宋" w:hAnsi="仿宋"/>
          <w:sz w:val="32"/>
          <w:szCs w:val="32"/>
        </w:rPr>
        <w:t>2011</w:t>
      </w:r>
      <w:r w:rsidRPr="000F7CAE">
        <w:rPr>
          <w:rFonts w:ascii="仿宋" w:eastAsia="仿宋" w:hAnsi="仿宋" w:hint="eastAsia"/>
          <w:sz w:val="32"/>
          <w:szCs w:val="32"/>
        </w:rPr>
        <w:t>年</w:t>
      </w:r>
      <w:r w:rsidR="00D35450">
        <w:rPr>
          <w:rFonts w:ascii="仿宋" w:eastAsia="仿宋" w:hAnsi="仿宋" w:hint="eastAsia"/>
          <w:sz w:val="32"/>
          <w:szCs w:val="32"/>
        </w:rPr>
        <w:t>-</w:t>
      </w:r>
      <w:r w:rsidR="00D35450" w:rsidRPr="000F7CAE">
        <w:rPr>
          <w:rFonts w:ascii="仿宋" w:eastAsia="仿宋" w:hAnsi="仿宋"/>
          <w:sz w:val="32"/>
          <w:szCs w:val="32"/>
        </w:rPr>
        <w:t>2013</w:t>
      </w:r>
      <w:r w:rsidR="00D35450" w:rsidRPr="000F7CAE">
        <w:rPr>
          <w:rFonts w:ascii="仿宋" w:eastAsia="仿宋" w:hAnsi="仿宋" w:hint="eastAsia"/>
          <w:sz w:val="32"/>
          <w:szCs w:val="32"/>
        </w:rPr>
        <w:t>年</w:t>
      </w:r>
      <w:r w:rsidRPr="000F7CAE">
        <w:rPr>
          <w:rFonts w:ascii="仿宋" w:eastAsia="仿宋" w:hAnsi="仿宋" w:hint="eastAsia"/>
          <w:sz w:val="32"/>
          <w:szCs w:val="32"/>
        </w:rPr>
        <w:t>租金收入</w:t>
      </w:r>
      <w:r w:rsidR="00D35450">
        <w:rPr>
          <w:rFonts w:ascii="仿宋" w:eastAsia="仿宋" w:hAnsi="仿宋" w:hint="eastAsia"/>
          <w:sz w:val="32"/>
          <w:szCs w:val="32"/>
        </w:rPr>
        <w:t>分别是</w:t>
      </w:r>
      <w:r w:rsidRPr="000F7CAE">
        <w:rPr>
          <w:rFonts w:ascii="仿宋" w:eastAsia="仿宋" w:hAnsi="仿宋"/>
          <w:sz w:val="32"/>
          <w:szCs w:val="32"/>
        </w:rPr>
        <w:t>21529.48</w:t>
      </w:r>
      <w:r w:rsidRPr="000F7CAE">
        <w:rPr>
          <w:rFonts w:ascii="仿宋" w:eastAsia="仿宋" w:hAnsi="仿宋" w:hint="eastAsia"/>
          <w:sz w:val="32"/>
          <w:szCs w:val="32"/>
        </w:rPr>
        <w:t>万元</w:t>
      </w:r>
      <w:r w:rsidR="00D35450">
        <w:rPr>
          <w:rFonts w:ascii="仿宋" w:eastAsia="仿宋" w:hAnsi="仿宋" w:hint="eastAsia"/>
          <w:sz w:val="32"/>
          <w:szCs w:val="32"/>
        </w:rPr>
        <w:t>、</w:t>
      </w:r>
      <w:r w:rsidR="00D35450" w:rsidRPr="000F7CAE">
        <w:rPr>
          <w:rFonts w:ascii="仿宋" w:eastAsia="仿宋" w:hAnsi="仿宋"/>
          <w:sz w:val="32"/>
          <w:szCs w:val="32"/>
        </w:rPr>
        <w:t>21128.09</w:t>
      </w:r>
      <w:r w:rsidR="00D35450" w:rsidRPr="000F7CAE">
        <w:rPr>
          <w:rFonts w:ascii="仿宋" w:eastAsia="仿宋" w:hAnsi="仿宋" w:hint="eastAsia"/>
          <w:sz w:val="32"/>
          <w:szCs w:val="32"/>
        </w:rPr>
        <w:t>万元</w:t>
      </w:r>
      <w:r w:rsidR="00D35450">
        <w:rPr>
          <w:rFonts w:ascii="仿宋" w:eastAsia="仿宋" w:hAnsi="仿宋" w:hint="eastAsia"/>
          <w:sz w:val="32"/>
          <w:szCs w:val="32"/>
        </w:rPr>
        <w:t>和</w:t>
      </w:r>
      <w:r w:rsidR="00D35450" w:rsidRPr="000F7CAE">
        <w:rPr>
          <w:rFonts w:ascii="仿宋" w:eastAsia="仿宋" w:hAnsi="仿宋"/>
          <w:sz w:val="32"/>
          <w:szCs w:val="32"/>
        </w:rPr>
        <w:t>20791.96</w:t>
      </w:r>
      <w:r w:rsidR="00D35450" w:rsidRPr="000F7CAE">
        <w:rPr>
          <w:rFonts w:ascii="仿宋" w:eastAsia="仿宋" w:hAnsi="仿宋" w:hint="eastAsia"/>
          <w:sz w:val="32"/>
          <w:szCs w:val="32"/>
        </w:rPr>
        <w:t>万元</w:t>
      </w:r>
      <w:r w:rsidR="00D35450">
        <w:rPr>
          <w:rFonts w:ascii="仿宋" w:eastAsia="仿宋" w:hAnsi="仿宋" w:hint="eastAsia"/>
          <w:sz w:val="32"/>
          <w:szCs w:val="32"/>
        </w:rPr>
        <w:t>；</w:t>
      </w:r>
      <w:r w:rsidRPr="000F7CAE">
        <w:rPr>
          <w:rFonts w:ascii="仿宋" w:eastAsia="仿宋" w:hAnsi="仿宋" w:hint="eastAsia"/>
          <w:sz w:val="32"/>
          <w:szCs w:val="32"/>
        </w:rPr>
        <w:t>支出</w:t>
      </w:r>
      <w:r w:rsidR="00D35450">
        <w:rPr>
          <w:rFonts w:ascii="仿宋" w:eastAsia="仿宋" w:hAnsi="仿宋" w:hint="eastAsia"/>
          <w:sz w:val="32"/>
          <w:szCs w:val="32"/>
        </w:rPr>
        <w:t>分别是</w:t>
      </w:r>
      <w:r w:rsidRPr="000F7CAE">
        <w:rPr>
          <w:rFonts w:ascii="仿宋" w:eastAsia="仿宋" w:hAnsi="仿宋"/>
          <w:sz w:val="32"/>
          <w:szCs w:val="32"/>
        </w:rPr>
        <w:t>24967.29</w:t>
      </w:r>
      <w:r w:rsidRPr="000F7CAE">
        <w:rPr>
          <w:rFonts w:ascii="仿宋" w:eastAsia="仿宋" w:hAnsi="仿宋" w:hint="eastAsia"/>
          <w:sz w:val="32"/>
          <w:szCs w:val="32"/>
        </w:rPr>
        <w:t>万元</w:t>
      </w:r>
      <w:r w:rsidR="00D35450">
        <w:rPr>
          <w:rFonts w:ascii="仿宋" w:eastAsia="仿宋" w:hAnsi="仿宋" w:hint="eastAsia"/>
          <w:sz w:val="32"/>
          <w:szCs w:val="32"/>
        </w:rPr>
        <w:t>、</w:t>
      </w:r>
      <w:r w:rsidR="00D35450" w:rsidRPr="000F7CAE">
        <w:rPr>
          <w:rFonts w:ascii="仿宋" w:eastAsia="仿宋" w:hAnsi="仿宋"/>
          <w:sz w:val="32"/>
          <w:szCs w:val="32"/>
        </w:rPr>
        <w:t>25764.51</w:t>
      </w:r>
      <w:r w:rsidR="00D35450" w:rsidRPr="000F7CAE">
        <w:rPr>
          <w:rFonts w:ascii="仿宋" w:eastAsia="仿宋" w:hAnsi="仿宋" w:hint="eastAsia"/>
          <w:sz w:val="32"/>
          <w:szCs w:val="32"/>
        </w:rPr>
        <w:t>万元</w:t>
      </w:r>
      <w:r w:rsidR="00D35450">
        <w:rPr>
          <w:rFonts w:ascii="仿宋" w:eastAsia="仿宋" w:hAnsi="仿宋" w:hint="eastAsia"/>
          <w:sz w:val="32"/>
          <w:szCs w:val="32"/>
        </w:rPr>
        <w:t>和2</w:t>
      </w:r>
      <w:r w:rsidR="00D35450" w:rsidRPr="000F7CAE">
        <w:rPr>
          <w:rFonts w:ascii="仿宋" w:eastAsia="仿宋" w:hAnsi="仿宋"/>
          <w:sz w:val="32"/>
          <w:szCs w:val="32"/>
        </w:rPr>
        <w:t>4416.72</w:t>
      </w:r>
      <w:r w:rsidR="00D35450" w:rsidRPr="000F7CAE">
        <w:rPr>
          <w:rFonts w:ascii="仿宋" w:eastAsia="仿宋" w:hAnsi="仿宋" w:hint="eastAsia"/>
          <w:sz w:val="32"/>
          <w:szCs w:val="32"/>
        </w:rPr>
        <w:t>万元</w:t>
      </w:r>
      <w:r w:rsidRPr="000F7CAE">
        <w:rPr>
          <w:rFonts w:ascii="仿宋" w:eastAsia="仿宋" w:hAnsi="仿宋" w:hint="eastAsia"/>
          <w:sz w:val="32"/>
          <w:szCs w:val="32"/>
        </w:rPr>
        <w:t>。</w:t>
      </w:r>
      <w:r w:rsidRPr="000F7CAE">
        <w:rPr>
          <w:rFonts w:ascii="仿宋" w:eastAsia="仿宋" w:hAnsi="仿宋"/>
          <w:sz w:val="32"/>
          <w:szCs w:val="32"/>
        </w:rPr>
        <w:t xml:space="preserve"> </w:t>
      </w:r>
    </w:p>
    <w:p w:rsidR="004F090F" w:rsidRPr="00BC3F25" w:rsidRDefault="004F090F" w:rsidP="004F090F">
      <w:pPr>
        <w:ind w:firstLineChars="196" w:firstLine="627"/>
        <w:rPr>
          <w:rFonts w:ascii="仿宋" w:eastAsia="仿宋" w:hAnsi="仿宋"/>
          <w:sz w:val="32"/>
          <w:szCs w:val="32"/>
        </w:rPr>
      </w:pPr>
      <w:r w:rsidRPr="00BC3F25">
        <w:rPr>
          <w:rFonts w:ascii="仿宋" w:eastAsia="仿宋" w:hAnsi="仿宋" w:hint="eastAsia"/>
          <w:sz w:val="32"/>
          <w:szCs w:val="32"/>
        </w:rPr>
        <w:t>市成本调查队对市房产总公司直管公有住</w:t>
      </w:r>
      <w:r>
        <w:rPr>
          <w:rFonts w:ascii="仿宋" w:eastAsia="仿宋" w:hAnsi="仿宋" w:hint="eastAsia"/>
          <w:sz w:val="32"/>
          <w:szCs w:val="32"/>
        </w:rPr>
        <w:t>房</w:t>
      </w:r>
      <w:r w:rsidRPr="00BC3F25">
        <w:rPr>
          <w:rFonts w:ascii="仿宋" w:eastAsia="仿宋" w:hAnsi="仿宋" w:hint="eastAsia"/>
          <w:sz w:val="32"/>
          <w:szCs w:val="32"/>
        </w:rPr>
        <w:t>养管的费用进行了成本监审。</w:t>
      </w:r>
      <w:r w:rsidRPr="00BC3F25">
        <w:rPr>
          <w:rFonts w:ascii="仿宋" w:eastAsia="仿宋" w:hAnsi="仿宋"/>
          <w:sz w:val="32"/>
          <w:szCs w:val="32"/>
        </w:rPr>
        <w:t>2011—2013</w:t>
      </w:r>
      <w:r w:rsidRPr="00BC3F25">
        <w:rPr>
          <w:rFonts w:ascii="仿宋" w:eastAsia="仿宋" w:hAnsi="仿宋" w:hint="eastAsia"/>
          <w:sz w:val="32"/>
          <w:szCs w:val="32"/>
        </w:rPr>
        <w:t>年，公有住</w:t>
      </w:r>
      <w:r>
        <w:rPr>
          <w:rFonts w:ascii="仿宋" w:eastAsia="仿宋" w:hAnsi="仿宋" w:hint="eastAsia"/>
          <w:sz w:val="32"/>
          <w:szCs w:val="32"/>
        </w:rPr>
        <w:t>房</w:t>
      </w:r>
      <w:r w:rsidRPr="00BC3F25">
        <w:rPr>
          <w:rFonts w:ascii="仿宋" w:eastAsia="仿宋" w:hAnsi="仿宋" w:hint="eastAsia"/>
          <w:sz w:val="32"/>
          <w:szCs w:val="32"/>
        </w:rPr>
        <w:t>养管的费用成本平均每月每平方米（计租面积）分别为</w:t>
      </w:r>
      <w:r w:rsidRPr="00BC3F25">
        <w:rPr>
          <w:rFonts w:ascii="仿宋" w:eastAsia="仿宋" w:hAnsi="仿宋"/>
          <w:sz w:val="32"/>
          <w:szCs w:val="32"/>
        </w:rPr>
        <w:t>2.17</w:t>
      </w:r>
      <w:r w:rsidRPr="00BC3F25">
        <w:rPr>
          <w:rFonts w:ascii="仿宋" w:eastAsia="仿宋" w:hAnsi="仿宋" w:hint="eastAsia"/>
          <w:sz w:val="32"/>
          <w:szCs w:val="32"/>
        </w:rPr>
        <w:t>元、</w:t>
      </w:r>
      <w:r w:rsidRPr="00BC3F25">
        <w:rPr>
          <w:rFonts w:ascii="仿宋" w:eastAsia="仿宋" w:hAnsi="仿宋"/>
          <w:sz w:val="32"/>
          <w:szCs w:val="32"/>
        </w:rPr>
        <w:t>2.27</w:t>
      </w:r>
      <w:r w:rsidRPr="00BC3F25">
        <w:rPr>
          <w:rFonts w:ascii="仿宋" w:eastAsia="仿宋" w:hAnsi="仿宋" w:hint="eastAsia"/>
          <w:sz w:val="32"/>
          <w:szCs w:val="32"/>
        </w:rPr>
        <w:t>元和</w:t>
      </w:r>
      <w:r w:rsidRPr="00BC3F25">
        <w:rPr>
          <w:rFonts w:ascii="仿宋" w:eastAsia="仿宋" w:hAnsi="仿宋"/>
          <w:sz w:val="32"/>
          <w:szCs w:val="32"/>
        </w:rPr>
        <w:t>2.20</w:t>
      </w:r>
      <w:r w:rsidRPr="00BC3F25">
        <w:rPr>
          <w:rFonts w:ascii="仿宋" w:eastAsia="仿宋" w:hAnsi="仿宋" w:hint="eastAsia"/>
          <w:sz w:val="32"/>
          <w:szCs w:val="32"/>
        </w:rPr>
        <w:t>元。</w:t>
      </w:r>
    </w:p>
    <w:p w:rsidR="00F03C7F" w:rsidRPr="00B24423" w:rsidRDefault="00F03C7F" w:rsidP="00686646">
      <w:pPr>
        <w:ind w:firstLineChars="196" w:firstLine="630"/>
        <w:rPr>
          <w:rFonts w:ascii="黑体" w:eastAsia="黑体" w:hAnsi="黑体"/>
          <w:b/>
          <w:sz w:val="32"/>
          <w:szCs w:val="32"/>
        </w:rPr>
      </w:pPr>
      <w:r w:rsidRPr="00B24423">
        <w:rPr>
          <w:rFonts w:ascii="黑体" w:eastAsia="黑体" w:hAnsi="黑体" w:hint="eastAsia"/>
          <w:b/>
          <w:sz w:val="32"/>
          <w:szCs w:val="32"/>
        </w:rPr>
        <w:t>二、公有住房租金标准调整的必要性</w:t>
      </w:r>
    </w:p>
    <w:p w:rsidR="00F03C7F" w:rsidRPr="000F7CAE" w:rsidRDefault="00F03C7F" w:rsidP="000F7CAE">
      <w:pPr>
        <w:ind w:firstLineChars="200" w:firstLine="640"/>
        <w:rPr>
          <w:rFonts w:ascii="仿宋" w:eastAsia="仿宋" w:hAnsi="仿宋"/>
          <w:color w:val="000000"/>
          <w:sz w:val="32"/>
          <w:u w:color="000000"/>
        </w:rPr>
      </w:pPr>
      <w:r w:rsidRPr="00B24423">
        <w:rPr>
          <w:rFonts w:ascii="楷体" w:eastAsia="楷体" w:hAnsi="楷体" w:hint="eastAsia"/>
          <w:sz w:val="32"/>
          <w:szCs w:val="32"/>
        </w:rPr>
        <w:t>（一）促进国家有关政策规定的落实</w:t>
      </w:r>
      <w:r w:rsidR="00A44236" w:rsidRPr="00B24423">
        <w:rPr>
          <w:rFonts w:ascii="楷体" w:eastAsia="楷体" w:hAnsi="楷体" w:hint="eastAsia"/>
          <w:sz w:val="32"/>
          <w:szCs w:val="32"/>
        </w:rPr>
        <w:t>。</w:t>
      </w:r>
      <w:r w:rsidRPr="000F7CAE">
        <w:rPr>
          <w:rFonts w:ascii="仿宋" w:eastAsia="仿宋" w:hAnsi="仿宋" w:hint="eastAsia"/>
          <w:sz w:val="32"/>
          <w:szCs w:val="32"/>
        </w:rPr>
        <w:t>国务院《关于深化城镇住房制度改革决定》（国发〔</w:t>
      </w:r>
      <w:r w:rsidRPr="000F7CAE">
        <w:rPr>
          <w:rFonts w:ascii="仿宋" w:eastAsia="仿宋" w:hAnsi="仿宋"/>
          <w:sz w:val="32"/>
          <w:szCs w:val="32"/>
        </w:rPr>
        <w:t>1994</w:t>
      </w:r>
      <w:r w:rsidRPr="000F7CAE">
        <w:rPr>
          <w:rFonts w:ascii="仿宋" w:eastAsia="仿宋" w:hAnsi="仿宋" w:hint="eastAsia"/>
          <w:sz w:val="32"/>
          <w:szCs w:val="32"/>
        </w:rPr>
        <w:t>〕</w:t>
      </w:r>
      <w:r w:rsidRPr="000F7CAE">
        <w:rPr>
          <w:rFonts w:ascii="仿宋" w:eastAsia="仿宋" w:hAnsi="仿宋"/>
          <w:sz w:val="32"/>
          <w:szCs w:val="32"/>
        </w:rPr>
        <w:t>43</w:t>
      </w:r>
      <w:r w:rsidRPr="000F7CAE">
        <w:rPr>
          <w:rFonts w:ascii="仿宋" w:eastAsia="仿宋" w:hAnsi="仿宋" w:hint="eastAsia"/>
          <w:sz w:val="32"/>
          <w:szCs w:val="32"/>
        </w:rPr>
        <w:t>号）</w:t>
      </w:r>
      <w:r w:rsidR="00A44236">
        <w:rPr>
          <w:rFonts w:ascii="仿宋" w:eastAsia="仿宋" w:hAnsi="仿宋" w:hint="eastAsia"/>
          <w:sz w:val="32"/>
          <w:szCs w:val="32"/>
        </w:rPr>
        <w:t>和</w:t>
      </w:r>
      <w:r w:rsidRPr="000F7CAE">
        <w:rPr>
          <w:rFonts w:ascii="仿宋" w:eastAsia="仿宋" w:hAnsi="仿宋" w:hint="eastAsia"/>
          <w:sz w:val="32"/>
          <w:szCs w:val="32"/>
        </w:rPr>
        <w:t>《国家计委、建设部、财政部关于积极稳妥地推进公有住房租金改革的意见的通知》（计价格〔</w:t>
      </w:r>
      <w:r w:rsidRPr="000F7CAE">
        <w:rPr>
          <w:rFonts w:ascii="仿宋" w:eastAsia="仿宋" w:hAnsi="仿宋"/>
          <w:sz w:val="32"/>
          <w:szCs w:val="32"/>
        </w:rPr>
        <w:t>2000</w:t>
      </w:r>
      <w:r w:rsidRPr="000F7CAE">
        <w:rPr>
          <w:rFonts w:ascii="仿宋" w:eastAsia="仿宋" w:hAnsi="仿宋" w:hint="eastAsia"/>
          <w:sz w:val="32"/>
          <w:szCs w:val="32"/>
        </w:rPr>
        <w:t>〕</w:t>
      </w:r>
      <w:r w:rsidRPr="000F7CAE">
        <w:rPr>
          <w:rFonts w:ascii="仿宋" w:eastAsia="仿宋" w:hAnsi="仿宋"/>
          <w:sz w:val="32"/>
          <w:szCs w:val="32"/>
        </w:rPr>
        <w:t>954</w:t>
      </w:r>
      <w:r w:rsidRPr="000F7CAE">
        <w:rPr>
          <w:rFonts w:ascii="仿宋" w:eastAsia="仿宋" w:hAnsi="仿宋" w:hint="eastAsia"/>
          <w:sz w:val="32"/>
          <w:szCs w:val="32"/>
        </w:rPr>
        <w:t>号）</w:t>
      </w:r>
      <w:r w:rsidR="00960CFF">
        <w:rPr>
          <w:rFonts w:ascii="仿宋" w:eastAsia="仿宋" w:hAnsi="仿宋" w:hint="eastAsia"/>
          <w:sz w:val="32"/>
          <w:szCs w:val="32"/>
        </w:rPr>
        <w:t>指出</w:t>
      </w:r>
      <w:r w:rsidR="00A44236">
        <w:rPr>
          <w:rFonts w:ascii="仿宋" w:eastAsia="仿宋" w:hAnsi="仿宋" w:hint="eastAsia"/>
          <w:sz w:val="32"/>
          <w:szCs w:val="32"/>
        </w:rPr>
        <w:t>，</w:t>
      </w:r>
      <w:r w:rsidR="00960CFF">
        <w:rPr>
          <w:rFonts w:ascii="仿宋" w:eastAsia="仿宋" w:hAnsi="仿宋" w:hint="eastAsia"/>
          <w:sz w:val="32"/>
          <w:szCs w:val="32"/>
        </w:rPr>
        <w:t>各地要采取措施</w:t>
      </w:r>
      <w:r w:rsidR="00B24423">
        <w:rPr>
          <w:rFonts w:ascii="仿宋" w:eastAsia="仿宋" w:hAnsi="仿宋" w:hint="eastAsia"/>
          <w:sz w:val="32"/>
          <w:szCs w:val="32"/>
        </w:rPr>
        <w:t>,</w:t>
      </w:r>
      <w:r w:rsidRPr="000F7CAE">
        <w:rPr>
          <w:rFonts w:ascii="仿宋" w:eastAsia="仿宋" w:hAnsi="仿宋" w:hint="eastAsia"/>
          <w:sz w:val="32"/>
          <w:szCs w:val="32"/>
        </w:rPr>
        <w:t>积极稳妥推进住房租金改革，</w:t>
      </w:r>
      <w:r w:rsidR="00960CFF">
        <w:rPr>
          <w:rFonts w:ascii="仿宋" w:eastAsia="仿宋" w:hAnsi="仿宋" w:hint="eastAsia"/>
          <w:sz w:val="32"/>
          <w:szCs w:val="32"/>
        </w:rPr>
        <w:t>进一步理顺租售比</w:t>
      </w:r>
      <w:r w:rsidR="00B24423">
        <w:rPr>
          <w:rFonts w:ascii="仿宋" w:eastAsia="仿宋" w:hAnsi="仿宋" w:hint="eastAsia"/>
          <w:sz w:val="32"/>
          <w:szCs w:val="32"/>
        </w:rPr>
        <w:t>价</w:t>
      </w:r>
      <w:r w:rsidR="00960CFF">
        <w:rPr>
          <w:rFonts w:ascii="仿宋" w:eastAsia="仿宋" w:hAnsi="仿宋" w:hint="eastAsia"/>
          <w:sz w:val="32"/>
          <w:szCs w:val="32"/>
        </w:rPr>
        <w:t>，推进</w:t>
      </w:r>
      <w:r w:rsidR="00A63BAA" w:rsidRPr="000F7CAE">
        <w:rPr>
          <w:rFonts w:ascii="仿宋" w:eastAsia="仿宋" w:hAnsi="仿宋" w:hint="eastAsia"/>
          <w:sz w:val="32"/>
          <w:szCs w:val="32"/>
        </w:rPr>
        <w:t>住房租金逐步向成本租金、市场租金过渡</w:t>
      </w:r>
      <w:r w:rsidR="00A63BAA">
        <w:rPr>
          <w:rFonts w:ascii="仿宋" w:eastAsia="仿宋" w:hAnsi="仿宋" w:hint="eastAsia"/>
          <w:sz w:val="32"/>
          <w:szCs w:val="32"/>
        </w:rPr>
        <w:t>，</w:t>
      </w:r>
      <w:r w:rsidRPr="000F7CAE">
        <w:rPr>
          <w:rFonts w:ascii="仿宋" w:eastAsia="仿宋" w:hAnsi="仿宋" w:hint="eastAsia"/>
          <w:sz w:val="32"/>
          <w:szCs w:val="32"/>
        </w:rPr>
        <w:t>实现住房商品化和社会化。</w:t>
      </w:r>
      <w:r w:rsidR="00960CFF">
        <w:rPr>
          <w:rFonts w:ascii="仿宋" w:eastAsia="仿宋" w:hAnsi="仿宋" w:hint="eastAsia"/>
          <w:sz w:val="32"/>
          <w:szCs w:val="32"/>
        </w:rPr>
        <w:t>而目前我市公有住房租金与市场租金水平差距过大，因此，逐步提高公有住房租金标准是贯彻国家政策的需要。</w:t>
      </w:r>
    </w:p>
    <w:p w:rsidR="00F03C7F" w:rsidRPr="000F7CAE" w:rsidRDefault="00F03C7F" w:rsidP="000F7CAE">
      <w:pPr>
        <w:ind w:firstLineChars="200" w:firstLine="640"/>
        <w:rPr>
          <w:rFonts w:ascii="仿宋" w:eastAsia="仿宋" w:hAnsi="仿宋"/>
          <w:sz w:val="32"/>
          <w:szCs w:val="32"/>
        </w:rPr>
      </w:pPr>
      <w:r w:rsidRPr="00B24423">
        <w:rPr>
          <w:rFonts w:ascii="楷体" w:eastAsia="楷体" w:hAnsi="楷体" w:hint="eastAsia"/>
          <w:sz w:val="32"/>
          <w:szCs w:val="32"/>
        </w:rPr>
        <w:lastRenderedPageBreak/>
        <w:t>（二）促进公有住房正常使用和居民住房条件的改善</w:t>
      </w:r>
      <w:r w:rsidR="0059191F" w:rsidRPr="00B24423">
        <w:rPr>
          <w:rFonts w:ascii="楷体" w:eastAsia="楷体" w:hAnsi="楷体" w:hint="eastAsia"/>
          <w:sz w:val="32"/>
          <w:szCs w:val="32"/>
        </w:rPr>
        <w:t>。</w:t>
      </w:r>
      <w:r w:rsidRPr="000F7CAE">
        <w:rPr>
          <w:rFonts w:ascii="仿宋" w:eastAsia="仿宋" w:hAnsi="仿宋" w:hint="eastAsia"/>
          <w:sz w:val="32"/>
          <w:szCs w:val="32"/>
        </w:rPr>
        <w:t>我市现有公有住房近</w:t>
      </w:r>
      <w:r w:rsidRPr="000F7CAE">
        <w:rPr>
          <w:rFonts w:ascii="仿宋" w:eastAsia="仿宋" w:hAnsi="仿宋"/>
          <w:sz w:val="32"/>
          <w:szCs w:val="32"/>
        </w:rPr>
        <w:t>90%</w:t>
      </w:r>
      <w:r w:rsidRPr="000F7CAE">
        <w:rPr>
          <w:rFonts w:ascii="仿宋" w:eastAsia="仿宋" w:hAnsi="仿宋" w:hint="eastAsia"/>
          <w:sz w:val="32"/>
          <w:szCs w:val="32"/>
        </w:rPr>
        <w:t>的房龄超过了</w:t>
      </w:r>
      <w:r w:rsidRPr="000F7CAE">
        <w:rPr>
          <w:rFonts w:ascii="仿宋" w:eastAsia="仿宋" w:hAnsi="仿宋"/>
          <w:sz w:val="32"/>
          <w:szCs w:val="32"/>
        </w:rPr>
        <w:t>20</w:t>
      </w:r>
      <w:r w:rsidRPr="000F7CAE">
        <w:rPr>
          <w:rFonts w:ascii="仿宋" w:eastAsia="仿宋" w:hAnsi="仿宋" w:hint="eastAsia"/>
          <w:sz w:val="32"/>
          <w:szCs w:val="32"/>
        </w:rPr>
        <w:t>年，</w:t>
      </w:r>
      <w:r w:rsidR="000A6B67">
        <w:rPr>
          <w:rFonts w:ascii="仿宋" w:eastAsia="仿宋" w:hAnsi="仿宋" w:hint="eastAsia"/>
          <w:sz w:val="32"/>
          <w:szCs w:val="32"/>
        </w:rPr>
        <w:t>房屋的</w:t>
      </w:r>
      <w:r w:rsidRPr="000F7CAE">
        <w:rPr>
          <w:rFonts w:ascii="仿宋" w:eastAsia="仿宋" w:hAnsi="仿宋" w:hint="eastAsia"/>
          <w:sz w:val="32"/>
          <w:szCs w:val="32"/>
        </w:rPr>
        <w:t>损坏程度逐年加重。近</w:t>
      </w:r>
      <w:r w:rsidRPr="000F7CAE">
        <w:rPr>
          <w:rFonts w:ascii="仿宋" w:eastAsia="仿宋" w:hAnsi="仿宋" w:hint="eastAsia"/>
          <w:color w:val="000000"/>
          <w:sz w:val="32"/>
          <w:u w:color="000000"/>
        </w:rPr>
        <w:t>年来，</w:t>
      </w:r>
      <w:r w:rsidR="006951D8">
        <w:rPr>
          <w:rFonts w:ascii="仿宋" w:eastAsia="仿宋" w:hAnsi="仿宋" w:hint="eastAsia"/>
          <w:color w:val="000000"/>
          <w:sz w:val="32"/>
          <w:u w:color="000000"/>
        </w:rPr>
        <w:t>一方面房屋的修缮材料、人工费用不断上涨，使修缮成本</w:t>
      </w:r>
      <w:r w:rsidR="006951D8" w:rsidRPr="000F7CAE">
        <w:rPr>
          <w:rFonts w:ascii="仿宋" w:eastAsia="仿宋" w:hAnsi="仿宋" w:hint="eastAsia"/>
          <w:sz w:val="32"/>
          <w:szCs w:val="32"/>
        </w:rPr>
        <w:t>大幅度增加</w:t>
      </w:r>
      <w:r w:rsidR="006951D8">
        <w:rPr>
          <w:rFonts w:ascii="仿宋" w:eastAsia="仿宋" w:hAnsi="仿宋" w:hint="eastAsia"/>
          <w:sz w:val="32"/>
          <w:szCs w:val="32"/>
        </w:rPr>
        <w:t>；</w:t>
      </w:r>
      <w:r w:rsidR="006951D8">
        <w:rPr>
          <w:rFonts w:ascii="仿宋" w:eastAsia="仿宋" w:hAnsi="仿宋" w:hint="eastAsia"/>
          <w:color w:val="000000"/>
          <w:sz w:val="32"/>
          <w:u w:color="000000"/>
        </w:rPr>
        <w:t>另一方面</w:t>
      </w:r>
      <w:r w:rsidR="006951D8" w:rsidRPr="000F7CAE">
        <w:rPr>
          <w:rFonts w:ascii="仿宋" w:eastAsia="仿宋" w:hAnsi="仿宋" w:hint="eastAsia"/>
          <w:color w:val="000000"/>
          <w:sz w:val="32"/>
          <w:u w:color="000000"/>
        </w:rPr>
        <w:t>租金标准较低，</w:t>
      </w:r>
      <w:r w:rsidR="006951D8">
        <w:rPr>
          <w:rFonts w:ascii="仿宋" w:eastAsia="仿宋" w:hAnsi="仿宋" w:hint="eastAsia"/>
          <w:color w:val="000000"/>
          <w:sz w:val="32"/>
          <w:u w:color="000000"/>
        </w:rPr>
        <w:t>使</w:t>
      </w:r>
      <w:r w:rsidR="006951D8" w:rsidRPr="000F7CAE">
        <w:rPr>
          <w:rFonts w:ascii="仿宋" w:eastAsia="仿宋" w:hAnsi="仿宋" w:hint="eastAsia"/>
          <w:color w:val="000000"/>
          <w:sz w:val="32"/>
          <w:u w:color="000000"/>
        </w:rPr>
        <w:t>修缮费</w:t>
      </w:r>
      <w:r w:rsidR="006951D8">
        <w:rPr>
          <w:rFonts w:ascii="仿宋" w:eastAsia="仿宋" w:hAnsi="仿宋" w:hint="eastAsia"/>
          <w:color w:val="000000"/>
          <w:sz w:val="32"/>
          <w:u w:color="000000"/>
        </w:rPr>
        <w:t>用、</w:t>
      </w:r>
      <w:r w:rsidR="006951D8" w:rsidRPr="000F7CAE">
        <w:rPr>
          <w:rFonts w:ascii="仿宋" w:eastAsia="仿宋" w:hAnsi="仿宋" w:hint="eastAsia"/>
          <w:color w:val="000000"/>
          <w:sz w:val="32"/>
          <w:u w:color="000000"/>
        </w:rPr>
        <w:t>管理费严重不足</w:t>
      </w:r>
      <w:r w:rsidR="006951D8">
        <w:rPr>
          <w:rFonts w:ascii="仿宋" w:eastAsia="仿宋" w:hAnsi="仿宋" w:hint="eastAsia"/>
          <w:color w:val="000000"/>
          <w:sz w:val="32"/>
          <w:u w:color="000000"/>
        </w:rPr>
        <w:t>，不能保证住房的正常使用。因此，</w:t>
      </w:r>
      <w:r w:rsidRPr="000F7CAE">
        <w:rPr>
          <w:rFonts w:ascii="仿宋" w:eastAsia="仿宋" w:hAnsi="仿宋" w:hint="eastAsia"/>
          <w:sz w:val="32"/>
          <w:szCs w:val="32"/>
        </w:rPr>
        <w:t>提高公有住房租金标准，有利于改变住房失修失养的状况，是保证房屋住用安全和正常使用功能的需要</w:t>
      </w:r>
      <w:r w:rsidR="00AC2A1A">
        <w:rPr>
          <w:rFonts w:ascii="仿宋" w:eastAsia="仿宋" w:hAnsi="仿宋" w:hint="eastAsia"/>
          <w:sz w:val="32"/>
          <w:szCs w:val="32"/>
        </w:rPr>
        <w:t>，是改善居民住房条件的需要</w:t>
      </w:r>
      <w:r w:rsidRPr="000F7CAE">
        <w:rPr>
          <w:rFonts w:ascii="仿宋" w:eastAsia="仿宋" w:hAnsi="仿宋" w:hint="eastAsia"/>
          <w:sz w:val="32"/>
          <w:szCs w:val="32"/>
        </w:rPr>
        <w:t>。</w:t>
      </w:r>
    </w:p>
    <w:p w:rsidR="00F03C7F" w:rsidRPr="000F7CAE" w:rsidRDefault="00F03C7F" w:rsidP="000F7CAE">
      <w:pPr>
        <w:ind w:firstLineChars="200" w:firstLine="640"/>
        <w:rPr>
          <w:rFonts w:ascii="仿宋" w:eastAsia="仿宋" w:hAnsi="仿宋"/>
          <w:sz w:val="32"/>
          <w:szCs w:val="32"/>
        </w:rPr>
      </w:pPr>
      <w:r w:rsidRPr="00B24423">
        <w:rPr>
          <w:rFonts w:ascii="楷体" w:eastAsia="楷体" w:hAnsi="楷体" w:hint="eastAsia"/>
          <w:sz w:val="32"/>
          <w:szCs w:val="32"/>
        </w:rPr>
        <w:t>（三）促进公有住房管理可持续发展</w:t>
      </w:r>
      <w:r w:rsidR="000C16F6" w:rsidRPr="00B24423">
        <w:rPr>
          <w:rFonts w:ascii="楷体" w:eastAsia="楷体" w:hAnsi="楷体" w:hint="eastAsia"/>
          <w:sz w:val="32"/>
          <w:szCs w:val="32"/>
        </w:rPr>
        <w:t>。</w:t>
      </w:r>
      <w:r w:rsidRPr="000F7CAE">
        <w:rPr>
          <w:rFonts w:ascii="仿宋" w:eastAsia="仿宋" w:hAnsi="仿宋" w:hint="eastAsia"/>
          <w:color w:val="000000"/>
          <w:spacing w:val="2"/>
          <w:sz w:val="32"/>
          <w:szCs w:val="32"/>
          <w:u w:color="000000"/>
        </w:rPr>
        <w:t>按照十八届三中全会提出的加快转变政府职能，推进事业单位改革</w:t>
      </w:r>
      <w:r w:rsidR="000C16F6">
        <w:rPr>
          <w:rFonts w:ascii="仿宋" w:eastAsia="仿宋" w:hAnsi="仿宋" w:hint="eastAsia"/>
          <w:color w:val="000000"/>
          <w:spacing w:val="2"/>
          <w:sz w:val="32"/>
          <w:szCs w:val="32"/>
          <w:u w:color="000000"/>
        </w:rPr>
        <w:t>的要求</w:t>
      </w:r>
      <w:r w:rsidRPr="000F7CAE">
        <w:rPr>
          <w:rFonts w:ascii="仿宋" w:eastAsia="仿宋" w:hAnsi="仿宋" w:hint="eastAsia"/>
          <w:color w:val="000000"/>
          <w:spacing w:val="2"/>
          <w:sz w:val="32"/>
          <w:szCs w:val="32"/>
          <w:u w:color="000000"/>
        </w:rPr>
        <w:t>，</w:t>
      </w:r>
      <w:r w:rsidRPr="000F7CAE">
        <w:rPr>
          <w:rFonts w:ascii="仿宋" w:eastAsia="仿宋" w:hAnsi="仿宋" w:hint="eastAsia"/>
          <w:sz w:val="32"/>
          <w:szCs w:val="32"/>
        </w:rPr>
        <w:t>调整公有住房租金</w:t>
      </w:r>
      <w:r w:rsidR="00E741AB">
        <w:rPr>
          <w:rFonts w:ascii="仿宋" w:eastAsia="仿宋" w:hAnsi="仿宋" w:hint="eastAsia"/>
          <w:sz w:val="32"/>
          <w:szCs w:val="32"/>
        </w:rPr>
        <w:t>，</w:t>
      </w:r>
      <w:r w:rsidRPr="000F7CAE">
        <w:rPr>
          <w:rFonts w:ascii="仿宋" w:eastAsia="仿宋" w:hAnsi="仿宋" w:hint="eastAsia"/>
          <w:sz w:val="32"/>
          <w:szCs w:val="32"/>
        </w:rPr>
        <w:t>是</w:t>
      </w:r>
      <w:r w:rsidR="00C74F75">
        <w:rPr>
          <w:rFonts w:ascii="仿宋" w:eastAsia="仿宋" w:hAnsi="仿宋" w:hint="eastAsia"/>
          <w:sz w:val="32"/>
          <w:szCs w:val="32"/>
        </w:rPr>
        <w:t>坚持市场经济改革方向，逐步实现事企分开，管办分离的</w:t>
      </w:r>
      <w:r w:rsidR="00890A72">
        <w:rPr>
          <w:rFonts w:ascii="仿宋" w:eastAsia="仿宋" w:hAnsi="仿宋" w:hint="eastAsia"/>
          <w:sz w:val="32"/>
          <w:szCs w:val="32"/>
        </w:rPr>
        <w:t>需要</w:t>
      </w:r>
      <w:r w:rsidR="00C74F75">
        <w:rPr>
          <w:rFonts w:ascii="仿宋" w:eastAsia="仿宋" w:hAnsi="仿宋" w:hint="eastAsia"/>
          <w:sz w:val="32"/>
          <w:szCs w:val="32"/>
        </w:rPr>
        <w:t>，</w:t>
      </w:r>
      <w:r w:rsidR="00E741AB">
        <w:rPr>
          <w:rFonts w:ascii="仿宋" w:eastAsia="仿宋" w:hAnsi="仿宋" w:hint="eastAsia"/>
          <w:sz w:val="32"/>
          <w:szCs w:val="32"/>
        </w:rPr>
        <w:t>是</w:t>
      </w:r>
      <w:r w:rsidRPr="000F7CAE">
        <w:rPr>
          <w:rFonts w:ascii="仿宋" w:eastAsia="仿宋" w:hAnsi="仿宋" w:hint="eastAsia"/>
          <w:sz w:val="32"/>
          <w:szCs w:val="32"/>
        </w:rPr>
        <w:t>解决群众后顾之忧，不断改善群众居住环境</w:t>
      </w:r>
      <w:r w:rsidR="00C74F75">
        <w:rPr>
          <w:rFonts w:ascii="仿宋" w:eastAsia="仿宋" w:hAnsi="仿宋" w:hint="eastAsia"/>
          <w:sz w:val="32"/>
          <w:szCs w:val="32"/>
        </w:rPr>
        <w:t>的需要，是</w:t>
      </w:r>
      <w:r w:rsidRPr="000F7CAE">
        <w:rPr>
          <w:rFonts w:ascii="仿宋" w:eastAsia="仿宋" w:hAnsi="仿宋" w:hint="eastAsia"/>
          <w:sz w:val="32"/>
          <w:szCs w:val="32"/>
        </w:rPr>
        <w:t>实现房屋保值、增值</w:t>
      </w:r>
      <w:r w:rsidR="00C74F75">
        <w:rPr>
          <w:rFonts w:ascii="仿宋" w:eastAsia="仿宋" w:hAnsi="仿宋" w:hint="eastAsia"/>
          <w:sz w:val="32"/>
          <w:szCs w:val="32"/>
        </w:rPr>
        <w:t>和公有住房管理可持续发展</w:t>
      </w:r>
      <w:r w:rsidRPr="000F7CAE">
        <w:rPr>
          <w:rFonts w:ascii="仿宋" w:eastAsia="仿宋" w:hAnsi="仿宋" w:hint="eastAsia"/>
          <w:sz w:val="32"/>
          <w:szCs w:val="32"/>
        </w:rPr>
        <w:t>的需要。</w:t>
      </w:r>
    </w:p>
    <w:p w:rsidR="00F03C7F" w:rsidRPr="00890A72" w:rsidRDefault="00F03C7F" w:rsidP="00686646">
      <w:pPr>
        <w:ind w:firstLineChars="200" w:firstLine="643"/>
        <w:rPr>
          <w:rFonts w:ascii="黑体" w:eastAsia="黑体" w:hAnsi="黑体"/>
          <w:b/>
          <w:sz w:val="32"/>
          <w:szCs w:val="32"/>
        </w:rPr>
      </w:pPr>
      <w:r w:rsidRPr="00890A72">
        <w:rPr>
          <w:rFonts w:ascii="黑体" w:eastAsia="黑体" w:hAnsi="黑体" w:hint="eastAsia"/>
          <w:b/>
          <w:sz w:val="32"/>
          <w:szCs w:val="32"/>
        </w:rPr>
        <w:t>三、公有住房租金标准调整</w:t>
      </w:r>
      <w:r w:rsidR="00C00240" w:rsidRPr="00890A72">
        <w:rPr>
          <w:rFonts w:ascii="黑体" w:eastAsia="黑体" w:hAnsi="黑体" w:hint="eastAsia"/>
          <w:b/>
          <w:sz w:val="32"/>
          <w:szCs w:val="32"/>
        </w:rPr>
        <w:t>听证</w:t>
      </w:r>
      <w:r w:rsidRPr="00890A72">
        <w:rPr>
          <w:rFonts w:ascii="黑体" w:eastAsia="黑体" w:hAnsi="黑体" w:hint="eastAsia"/>
          <w:b/>
          <w:sz w:val="32"/>
          <w:szCs w:val="32"/>
        </w:rPr>
        <w:t>方案</w:t>
      </w:r>
    </w:p>
    <w:p w:rsidR="00F03C7F" w:rsidRPr="000F7CAE" w:rsidRDefault="00F03C7F" w:rsidP="000F7CAE">
      <w:pPr>
        <w:ind w:firstLineChars="196" w:firstLine="627"/>
        <w:rPr>
          <w:rFonts w:ascii="仿宋" w:eastAsia="仿宋" w:hAnsi="仿宋"/>
          <w:sz w:val="32"/>
          <w:szCs w:val="32"/>
        </w:rPr>
      </w:pPr>
      <w:r w:rsidRPr="00890A72">
        <w:rPr>
          <w:rFonts w:ascii="楷体" w:eastAsia="楷体" w:hAnsi="楷体" w:hint="eastAsia"/>
          <w:sz w:val="32"/>
          <w:szCs w:val="32"/>
        </w:rPr>
        <w:t>（</w:t>
      </w:r>
      <w:r w:rsidR="009D7684" w:rsidRPr="00890A72">
        <w:rPr>
          <w:rFonts w:ascii="楷体" w:eastAsia="楷体" w:hAnsi="楷体" w:hint="eastAsia"/>
          <w:sz w:val="32"/>
          <w:szCs w:val="32"/>
        </w:rPr>
        <w:t>一</w:t>
      </w:r>
      <w:r w:rsidRPr="00890A72">
        <w:rPr>
          <w:rFonts w:ascii="楷体" w:eastAsia="楷体" w:hAnsi="楷体" w:hint="eastAsia"/>
          <w:sz w:val="32"/>
          <w:szCs w:val="32"/>
        </w:rPr>
        <w:t>）</w:t>
      </w:r>
      <w:r w:rsidR="00C00240" w:rsidRPr="00890A72">
        <w:rPr>
          <w:rFonts w:ascii="楷体" w:eastAsia="楷体" w:hAnsi="楷体" w:hint="eastAsia"/>
          <w:sz w:val="32"/>
          <w:szCs w:val="32"/>
        </w:rPr>
        <w:t>价格安排</w:t>
      </w:r>
      <w:r w:rsidR="00F27E2C" w:rsidRPr="00890A72">
        <w:rPr>
          <w:rFonts w:ascii="楷体" w:eastAsia="楷体" w:hAnsi="楷体" w:hint="eastAsia"/>
          <w:sz w:val="32"/>
          <w:szCs w:val="32"/>
        </w:rPr>
        <w:t>。</w:t>
      </w:r>
      <w:r w:rsidRPr="000F7CAE">
        <w:rPr>
          <w:rFonts w:ascii="仿宋" w:eastAsia="仿宋" w:hAnsi="仿宋" w:hint="eastAsia"/>
          <w:sz w:val="32"/>
          <w:szCs w:val="32"/>
        </w:rPr>
        <w:t>按照国家政策规定，结合本市公有住</w:t>
      </w:r>
      <w:r w:rsidR="004F090F">
        <w:rPr>
          <w:rFonts w:ascii="仿宋" w:eastAsia="仿宋" w:hAnsi="仿宋" w:hint="eastAsia"/>
          <w:sz w:val="32"/>
          <w:szCs w:val="32"/>
        </w:rPr>
        <w:t>房</w:t>
      </w:r>
      <w:r w:rsidRPr="000F7CAE">
        <w:rPr>
          <w:rFonts w:ascii="仿宋" w:eastAsia="仿宋" w:hAnsi="仿宋" w:hint="eastAsia"/>
          <w:sz w:val="32"/>
          <w:szCs w:val="32"/>
        </w:rPr>
        <w:t>养管情况和承租人的承受能力，提出以下公有住房租金标准调整</w:t>
      </w:r>
      <w:r w:rsidR="00C00240">
        <w:rPr>
          <w:rFonts w:ascii="仿宋" w:eastAsia="仿宋" w:hAnsi="仿宋" w:hint="eastAsia"/>
          <w:sz w:val="32"/>
          <w:szCs w:val="32"/>
        </w:rPr>
        <w:t>意见</w:t>
      </w:r>
      <w:r w:rsidRPr="000F7CAE">
        <w:rPr>
          <w:rFonts w:ascii="仿宋" w:eastAsia="仿宋" w:hAnsi="仿宋" w:hint="eastAsia"/>
          <w:sz w:val="32"/>
          <w:szCs w:val="32"/>
        </w:rPr>
        <w:t>：</w:t>
      </w:r>
    </w:p>
    <w:p w:rsidR="00F03C7F" w:rsidRPr="000F7CAE" w:rsidRDefault="005A1CE2" w:rsidP="000F7CAE">
      <w:pPr>
        <w:snapToGrid w:val="0"/>
        <w:spacing w:line="580" w:lineRule="exact"/>
        <w:ind w:firstLineChars="200" w:firstLine="640"/>
        <w:rPr>
          <w:rFonts w:ascii="仿宋" w:eastAsia="仿宋" w:hAnsi="仿宋"/>
          <w:sz w:val="32"/>
          <w:szCs w:val="32"/>
        </w:rPr>
      </w:pPr>
      <w:r w:rsidRPr="000F7CAE">
        <w:rPr>
          <w:rFonts w:ascii="仿宋" w:eastAsia="仿宋" w:hAnsi="仿宋" w:hint="eastAsia"/>
          <w:sz w:val="32"/>
        </w:rPr>
        <w:t>全市</w:t>
      </w:r>
      <w:r w:rsidR="00E741AB">
        <w:rPr>
          <w:rFonts w:ascii="仿宋" w:eastAsia="仿宋" w:hAnsi="仿宋" w:hint="eastAsia"/>
          <w:sz w:val="32"/>
        </w:rPr>
        <w:t>公有住房</w:t>
      </w:r>
      <w:r w:rsidR="00E741AB" w:rsidRPr="000F7CAE">
        <w:rPr>
          <w:rFonts w:ascii="仿宋" w:eastAsia="仿宋" w:hAnsi="仿宋" w:hint="eastAsia"/>
          <w:sz w:val="32"/>
          <w:szCs w:val="32"/>
        </w:rPr>
        <w:t>每平方米</w:t>
      </w:r>
      <w:r w:rsidRPr="000F7CAE">
        <w:rPr>
          <w:rFonts w:ascii="仿宋" w:eastAsia="仿宋" w:hAnsi="仿宋" w:hint="eastAsia"/>
          <w:sz w:val="32"/>
        </w:rPr>
        <w:t>平均月租金</w:t>
      </w:r>
      <w:r w:rsidR="00E741AB">
        <w:rPr>
          <w:rFonts w:ascii="仿宋" w:eastAsia="仿宋" w:hAnsi="仿宋" w:hint="eastAsia"/>
          <w:sz w:val="32"/>
        </w:rPr>
        <w:t>标准</w:t>
      </w:r>
      <w:r>
        <w:rPr>
          <w:rFonts w:ascii="仿宋" w:eastAsia="仿宋" w:hAnsi="仿宋" w:hint="eastAsia"/>
          <w:sz w:val="32"/>
        </w:rPr>
        <w:t>由</w:t>
      </w:r>
      <w:r w:rsidRPr="000F7CAE">
        <w:rPr>
          <w:rFonts w:ascii="仿宋" w:eastAsia="仿宋" w:hAnsi="仿宋"/>
          <w:sz w:val="32"/>
          <w:szCs w:val="32"/>
        </w:rPr>
        <w:t>1.80</w:t>
      </w:r>
      <w:r w:rsidRPr="000F7CAE">
        <w:rPr>
          <w:rFonts w:ascii="仿宋" w:eastAsia="仿宋" w:hAnsi="仿宋" w:hint="eastAsia"/>
          <w:sz w:val="32"/>
          <w:szCs w:val="32"/>
        </w:rPr>
        <w:t>元</w:t>
      </w:r>
      <w:r>
        <w:rPr>
          <w:rFonts w:ascii="仿宋" w:eastAsia="仿宋" w:hAnsi="仿宋" w:hint="eastAsia"/>
          <w:sz w:val="32"/>
          <w:szCs w:val="32"/>
        </w:rPr>
        <w:t>调整到2.34元</w:t>
      </w:r>
      <w:r w:rsidR="00E44549">
        <w:rPr>
          <w:rFonts w:ascii="仿宋" w:eastAsia="仿宋" w:hAnsi="仿宋" w:hint="eastAsia"/>
          <w:sz w:val="32"/>
          <w:szCs w:val="32"/>
        </w:rPr>
        <w:t>，提价幅度30%</w:t>
      </w:r>
      <w:r w:rsidR="00C00240">
        <w:rPr>
          <w:rFonts w:ascii="仿宋" w:eastAsia="仿宋" w:hAnsi="仿宋" w:hint="eastAsia"/>
          <w:sz w:val="32"/>
          <w:szCs w:val="32"/>
        </w:rPr>
        <w:t>。</w:t>
      </w:r>
      <w:r w:rsidRPr="000F7CAE">
        <w:rPr>
          <w:rFonts w:ascii="仿宋" w:eastAsia="仿宋" w:hAnsi="仿宋" w:hint="eastAsia"/>
          <w:sz w:val="32"/>
          <w:szCs w:val="32"/>
        </w:rPr>
        <w:t>其中：</w:t>
      </w:r>
      <w:r w:rsidR="000B4224">
        <w:rPr>
          <w:rFonts w:ascii="仿宋" w:eastAsia="仿宋" w:hAnsi="仿宋" w:hint="eastAsia"/>
          <w:sz w:val="32"/>
          <w:szCs w:val="32"/>
        </w:rPr>
        <w:t>以</w:t>
      </w:r>
      <w:r w:rsidRPr="000F7CAE">
        <w:rPr>
          <w:rFonts w:ascii="仿宋" w:eastAsia="仿宋" w:hAnsi="仿宋" w:hint="eastAsia"/>
          <w:sz w:val="32"/>
          <w:szCs w:val="32"/>
        </w:rPr>
        <w:t>三级地段、砖混二等</w:t>
      </w:r>
      <w:r w:rsidR="000B4224">
        <w:rPr>
          <w:rFonts w:ascii="仿宋" w:eastAsia="仿宋" w:hAnsi="仿宋" w:hint="eastAsia"/>
          <w:sz w:val="32"/>
          <w:szCs w:val="32"/>
        </w:rPr>
        <w:t>为代表品</w:t>
      </w:r>
      <w:r w:rsidR="00C15829">
        <w:rPr>
          <w:rFonts w:ascii="仿宋" w:eastAsia="仿宋" w:hAnsi="仿宋" w:hint="eastAsia"/>
          <w:sz w:val="32"/>
          <w:szCs w:val="32"/>
        </w:rPr>
        <w:t>的</w:t>
      </w:r>
      <w:r w:rsidR="00F03C7F" w:rsidRPr="000F7CAE">
        <w:rPr>
          <w:rFonts w:ascii="仿宋" w:eastAsia="仿宋" w:hAnsi="仿宋" w:hint="eastAsia"/>
          <w:sz w:val="32"/>
          <w:szCs w:val="32"/>
        </w:rPr>
        <w:t>成套独用住房由</w:t>
      </w:r>
      <w:r w:rsidR="00F03C7F" w:rsidRPr="000F7CAE">
        <w:rPr>
          <w:rFonts w:ascii="仿宋" w:eastAsia="仿宋" w:hAnsi="仿宋"/>
          <w:sz w:val="32"/>
          <w:szCs w:val="32"/>
        </w:rPr>
        <w:t>1.85</w:t>
      </w:r>
      <w:r w:rsidR="00F03C7F" w:rsidRPr="000F7CAE">
        <w:rPr>
          <w:rFonts w:ascii="仿宋" w:eastAsia="仿宋" w:hAnsi="仿宋" w:hint="eastAsia"/>
          <w:sz w:val="32"/>
          <w:szCs w:val="32"/>
        </w:rPr>
        <w:t>元调整到</w:t>
      </w:r>
      <w:r w:rsidR="00F03C7F" w:rsidRPr="000F7CAE">
        <w:rPr>
          <w:rFonts w:ascii="仿宋" w:eastAsia="仿宋" w:hAnsi="仿宋"/>
          <w:sz w:val="32"/>
          <w:szCs w:val="32"/>
        </w:rPr>
        <w:t>2.41</w:t>
      </w:r>
      <w:r w:rsidR="00F03C7F" w:rsidRPr="000F7CAE">
        <w:rPr>
          <w:rFonts w:ascii="仿宋" w:eastAsia="仿宋" w:hAnsi="仿宋" w:hint="eastAsia"/>
          <w:sz w:val="32"/>
          <w:szCs w:val="32"/>
        </w:rPr>
        <w:t>元，提高</w:t>
      </w:r>
      <w:r w:rsidR="00F03C7F" w:rsidRPr="000F7CAE">
        <w:rPr>
          <w:rFonts w:ascii="仿宋" w:eastAsia="仿宋" w:hAnsi="仿宋"/>
          <w:sz w:val="32"/>
          <w:szCs w:val="32"/>
        </w:rPr>
        <w:t>0.56</w:t>
      </w:r>
      <w:r w:rsidR="00143026">
        <w:rPr>
          <w:rFonts w:ascii="仿宋" w:eastAsia="仿宋" w:hAnsi="仿宋" w:hint="eastAsia"/>
          <w:sz w:val="32"/>
          <w:szCs w:val="32"/>
        </w:rPr>
        <w:t>元</w:t>
      </w:r>
      <w:r w:rsidR="00F03C7F" w:rsidRPr="000F7CAE">
        <w:rPr>
          <w:rFonts w:ascii="仿宋" w:eastAsia="仿宋" w:hAnsi="仿宋" w:hint="eastAsia"/>
          <w:sz w:val="32"/>
          <w:szCs w:val="32"/>
        </w:rPr>
        <w:t>；</w:t>
      </w:r>
      <w:r w:rsidR="00C15829" w:rsidRPr="000F7CAE">
        <w:rPr>
          <w:rFonts w:ascii="仿宋" w:eastAsia="仿宋" w:hAnsi="仿宋" w:hint="eastAsia"/>
          <w:sz w:val="32"/>
          <w:szCs w:val="32"/>
        </w:rPr>
        <w:t>三级地段、砖混二等</w:t>
      </w:r>
      <w:r w:rsidR="00C15829">
        <w:rPr>
          <w:rFonts w:ascii="仿宋" w:eastAsia="仿宋" w:hAnsi="仿宋" w:hint="eastAsia"/>
          <w:sz w:val="32"/>
          <w:szCs w:val="32"/>
        </w:rPr>
        <w:t>的</w:t>
      </w:r>
      <w:r w:rsidR="00F03C7F" w:rsidRPr="000F7CAE">
        <w:rPr>
          <w:rFonts w:ascii="仿宋" w:eastAsia="仿宋" w:hAnsi="仿宋" w:hint="eastAsia"/>
          <w:sz w:val="32"/>
          <w:szCs w:val="32"/>
        </w:rPr>
        <w:t>成套伙用住房和非成套住房由</w:t>
      </w:r>
      <w:r w:rsidR="00F03C7F" w:rsidRPr="000F7CAE">
        <w:rPr>
          <w:rFonts w:ascii="仿宋" w:eastAsia="仿宋" w:hAnsi="仿宋"/>
          <w:sz w:val="32"/>
          <w:szCs w:val="32"/>
        </w:rPr>
        <w:lastRenderedPageBreak/>
        <w:t>1.65</w:t>
      </w:r>
      <w:r w:rsidR="00F03C7F" w:rsidRPr="000F7CAE">
        <w:rPr>
          <w:rFonts w:ascii="仿宋" w:eastAsia="仿宋" w:hAnsi="仿宋" w:hint="eastAsia"/>
          <w:sz w:val="32"/>
          <w:szCs w:val="32"/>
        </w:rPr>
        <w:t>元调整到</w:t>
      </w:r>
      <w:r w:rsidR="00F03C7F" w:rsidRPr="000F7CAE">
        <w:rPr>
          <w:rFonts w:ascii="仿宋" w:eastAsia="仿宋" w:hAnsi="仿宋"/>
          <w:sz w:val="32"/>
          <w:szCs w:val="32"/>
        </w:rPr>
        <w:t>2.15</w:t>
      </w:r>
      <w:r w:rsidR="00F03C7F" w:rsidRPr="000F7CAE">
        <w:rPr>
          <w:rFonts w:ascii="仿宋" w:eastAsia="仿宋" w:hAnsi="仿宋" w:hint="eastAsia"/>
          <w:sz w:val="32"/>
          <w:szCs w:val="32"/>
        </w:rPr>
        <w:t>元，提高</w:t>
      </w:r>
      <w:r w:rsidR="00F03C7F" w:rsidRPr="000F7CAE">
        <w:rPr>
          <w:rFonts w:ascii="仿宋" w:eastAsia="仿宋" w:hAnsi="仿宋"/>
          <w:sz w:val="32"/>
          <w:szCs w:val="32"/>
        </w:rPr>
        <w:t>0.50</w:t>
      </w:r>
      <w:r w:rsidR="00F03C7F" w:rsidRPr="000F7CAE">
        <w:rPr>
          <w:rFonts w:ascii="仿宋" w:eastAsia="仿宋" w:hAnsi="仿宋" w:hint="eastAsia"/>
          <w:sz w:val="32"/>
          <w:szCs w:val="32"/>
        </w:rPr>
        <w:t>元。</w:t>
      </w:r>
    </w:p>
    <w:p w:rsidR="00F03C7F" w:rsidRPr="000F7CAE" w:rsidRDefault="00F03C7F" w:rsidP="000F7CAE">
      <w:pPr>
        <w:snapToGrid w:val="0"/>
        <w:spacing w:line="580" w:lineRule="exact"/>
        <w:ind w:firstLineChars="200" w:firstLine="640"/>
        <w:rPr>
          <w:rFonts w:ascii="仿宋" w:eastAsia="仿宋" w:hAnsi="仿宋"/>
          <w:sz w:val="32"/>
          <w:szCs w:val="32"/>
        </w:rPr>
      </w:pPr>
      <w:r w:rsidRPr="00890A72">
        <w:rPr>
          <w:rFonts w:ascii="楷体" w:eastAsia="楷体" w:hAnsi="楷体" w:hint="eastAsia"/>
          <w:sz w:val="32"/>
          <w:szCs w:val="32"/>
        </w:rPr>
        <w:t>（</w:t>
      </w:r>
      <w:r w:rsidR="009D7684" w:rsidRPr="00890A72">
        <w:rPr>
          <w:rFonts w:ascii="楷体" w:eastAsia="楷体" w:hAnsi="楷体" w:hint="eastAsia"/>
          <w:sz w:val="32"/>
          <w:szCs w:val="32"/>
        </w:rPr>
        <w:t>二</w:t>
      </w:r>
      <w:r w:rsidRPr="00890A72">
        <w:rPr>
          <w:rFonts w:ascii="楷体" w:eastAsia="楷体" w:hAnsi="楷体" w:hint="eastAsia"/>
          <w:sz w:val="32"/>
          <w:szCs w:val="32"/>
        </w:rPr>
        <w:t>）帮扶政策</w:t>
      </w:r>
      <w:r w:rsidR="00F27E2C" w:rsidRPr="00890A72">
        <w:rPr>
          <w:rFonts w:ascii="楷体" w:eastAsia="楷体" w:hAnsi="楷体" w:hint="eastAsia"/>
          <w:sz w:val="32"/>
          <w:szCs w:val="32"/>
        </w:rPr>
        <w:t>。</w:t>
      </w:r>
      <w:r w:rsidRPr="000F7CAE">
        <w:rPr>
          <w:rFonts w:ascii="仿宋" w:eastAsia="仿宋" w:hAnsi="仿宋" w:hint="eastAsia"/>
          <w:sz w:val="32"/>
          <w:szCs w:val="32"/>
        </w:rPr>
        <w:t>对享受城镇最低生活保障居民、社会优抚救济对象继续实行租金减免政策，</w:t>
      </w:r>
      <w:r w:rsidR="00C00240">
        <w:rPr>
          <w:rFonts w:ascii="仿宋" w:eastAsia="仿宋" w:hAnsi="仿宋" w:hint="eastAsia"/>
          <w:sz w:val="32"/>
          <w:szCs w:val="32"/>
        </w:rPr>
        <w:t>平均月</w:t>
      </w:r>
      <w:r w:rsidRPr="000F7CAE">
        <w:rPr>
          <w:rFonts w:ascii="仿宋" w:eastAsia="仿宋" w:hAnsi="仿宋" w:hint="eastAsia"/>
          <w:sz w:val="32"/>
          <w:szCs w:val="32"/>
        </w:rPr>
        <w:t>租金标准为</w:t>
      </w:r>
      <w:r w:rsidRPr="000F7CAE">
        <w:rPr>
          <w:rFonts w:ascii="仿宋" w:eastAsia="仿宋" w:hAnsi="仿宋"/>
          <w:sz w:val="32"/>
          <w:szCs w:val="32"/>
        </w:rPr>
        <w:t>0.83</w:t>
      </w:r>
      <w:r w:rsidRPr="000F7CAE">
        <w:rPr>
          <w:rFonts w:ascii="仿宋" w:eastAsia="仿宋" w:hAnsi="仿宋" w:hint="eastAsia"/>
          <w:sz w:val="32"/>
          <w:szCs w:val="32"/>
        </w:rPr>
        <w:t>元</w:t>
      </w:r>
      <w:r w:rsidR="00C00240">
        <w:rPr>
          <w:rFonts w:ascii="仿宋" w:eastAsia="仿宋" w:hAnsi="仿宋" w:hint="eastAsia"/>
          <w:sz w:val="32"/>
          <w:szCs w:val="32"/>
        </w:rPr>
        <w:t>维持不变；</w:t>
      </w:r>
      <w:r w:rsidRPr="000F7CAE">
        <w:rPr>
          <w:rFonts w:ascii="仿宋" w:eastAsia="仿宋" w:hAnsi="仿宋" w:hint="eastAsia"/>
          <w:sz w:val="32"/>
          <w:szCs w:val="32"/>
        </w:rPr>
        <w:t>离休干部及已故离休干部配偶承租的公有住房，</w:t>
      </w:r>
      <w:r w:rsidR="00F25BB1" w:rsidRPr="000F7CAE">
        <w:rPr>
          <w:rFonts w:ascii="仿宋" w:eastAsia="仿宋" w:hAnsi="仿宋" w:hint="eastAsia"/>
          <w:sz w:val="32"/>
          <w:szCs w:val="32"/>
        </w:rPr>
        <w:t>平均月</w:t>
      </w:r>
      <w:r w:rsidRPr="000F7CAE">
        <w:rPr>
          <w:rFonts w:ascii="仿宋" w:eastAsia="仿宋" w:hAnsi="仿宋" w:hint="eastAsia"/>
          <w:sz w:val="32"/>
          <w:szCs w:val="32"/>
        </w:rPr>
        <w:t>租金标准仍为</w:t>
      </w:r>
      <w:r w:rsidRPr="000F7CAE">
        <w:rPr>
          <w:rFonts w:ascii="仿宋" w:eastAsia="仿宋" w:hAnsi="仿宋"/>
          <w:sz w:val="32"/>
          <w:szCs w:val="32"/>
        </w:rPr>
        <w:t>1.38</w:t>
      </w:r>
      <w:r w:rsidRPr="000F7CAE">
        <w:rPr>
          <w:rFonts w:ascii="仿宋" w:eastAsia="仿宋" w:hAnsi="仿宋" w:hint="eastAsia"/>
          <w:sz w:val="32"/>
          <w:szCs w:val="32"/>
        </w:rPr>
        <w:t>元，此次不做调整。</w:t>
      </w:r>
    </w:p>
    <w:p w:rsidR="00356692" w:rsidRPr="000F7CAE" w:rsidRDefault="00F03C7F" w:rsidP="00F27E2C">
      <w:pPr>
        <w:snapToGrid w:val="0"/>
        <w:spacing w:line="580" w:lineRule="exact"/>
        <w:ind w:firstLineChars="200" w:firstLine="640"/>
        <w:rPr>
          <w:rFonts w:ascii="仿宋" w:eastAsia="仿宋" w:hAnsi="仿宋"/>
          <w:sz w:val="32"/>
          <w:szCs w:val="32"/>
        </w:rPr>
      </w:pPr>
      <w:r w:rsidRPr="00890A72">
        <w:rPr>
          <w:rFonts w:ascii="楷体" w:eastAsia="楷体" w:hAnsi="楷体" w:hint="eastAsia"/>
          <w:sz w:val="32"/>
          <w:szCs w:val="32"/>
        </w:rPr>
        <w:t>（</w:t>
      </w:r>
      <w:r w:rsidR="009D7684" w:rsidRPr="00890A72">
        <w:rPr>
          <w:rFonts w:ascii="楷体" w:eastAsia="楷体" w:hAnsi="楷体" w:hint="eastAsia"/>
          <w:sz w:val="32"/>
          <w:szCs w:val="32"/>
        </w:rPr>
        <w:t>三</w:t>
      </w:r>
      <w:r w:rsidRPr="00890A72">
        <w:rPr>
          <w:rFonts w:ascii="楷体" w:eastAsia="楷体" w:hAnsi="楷体" w:hint="eastAsia"/>
          <w:sz w:val="32"/>
          <w:szCs w:val="32"/>
        </w:rPr>
        <w:t>）影响分析</w:t>
      </w:r>
      <w:r w:rsidR="00F27E2C" w:rsidRPr="00890A72">
        <w:rPr>
          <w:rFonts w:ascii="楷体" w:eastAsia="楷体" w:hAnsi="楷体" w:hint="eastAsia"/>
          <w:sz w:val="32"/>
          <w:szCs w:val="32"/>
        </w:rPr>
        <w:t>。</w:t>
      </w:r>
      <w:r w:rsidR="00873109">
        <w:rPr>
          <w:rFonts w:ascii="仿宋" w:eastAsia="仿宋" w:hAnsi="仿宋" w:hint="eastAsia"/>
          <w:sz w:val="32"/>
          <w:szCs w:val="32"/>
        </w:rPr>
        <w:t>公有住房租金标准调整后，</w:t>
      </w:r>
      <w:r w:rsidR="00356692" w:rsidRPr="000F7CAE">
        <w:rPr>
          <w:rFonts w:ascii="仿宋" w:eastAsia="仿宋" w:hAnsi="仿宋" w:hint="eastAsia"/>
          <w:sz w:val="32"/>
          <w:szCs w:val="32"/>
        </w:rPr>
        <w:t>一是通过实行租金减免政策，使低保、优抚对象及</w:t>
      </w:r>
      <w:r w:rsidR="00143026">
        <w:rPr>
          <w:rFonts w:ascii="仿宋" w:eastAsia="仿宋" w:hAnsi="仿宋" w:hint="eastAsia"/>
          <w:sz w:val="32"/>
          <w:szCs w:val="32"/>
        </w:rPr>
        <w:t>离退休干部家庭</w:t>
      </w:r>
      <w:r w:rsidR="00356692" w:rsidRPr="000F7CAE">
        <w:rPr>
          <w:rFonts w:ascii="仿宋" w:eastAsia="仿宋" w:hAnsi="仿宋" w:hint="eastAsia"/>
          <w:sz w:val="32"/>
          <w:szCs w:val="32"/>
        </w:rPr>
        <w:t>不增加负担。二是承租成套独用住房的家庭</w:t>
      </w:r>
      <w:r w:rsidR="00B774EB">
        <w:rPr>
          <w:rFonts w:ascii="仿宋" w:eastAsia="仿宋" w:hAnsi="仿宋" w:hint="eastAsia"/>
          <w:sz w:val="32"/>
          <w:szCs w:val="32"/>
        </w:rPr>
        <w:t>，</w:t>
      </w:r>
      <w:r w:rsidR="00356692" w:rsidRPr="000F7CAE">
        <w:rPr>
          <w:rFonts w:ascii="仿宋" w:eastAsia="仿宋" w:hAnsi="仿宋" w:hint="eastAsia"/>
          <w:sz w:val="32"/>
          <w:szCs w:val="32"/>
        </w:rPr>
        <w:t>平均每月增支</w:t>
      </w:r>
      <w:r w:rsidR="00261C3B">
        <w:rPr>
          <w:rFonts w:ascii="仿宋" w:eastAsia="仿宋" w:hAnsi="仿宋" w:hint="eastAsia"/>
          <w:sz w:val="32"/>
          <w:szCs w:val="32"/>
        </w:rPr>
        <w:t>2</w:t>
      </w:r>
      <w:r w:rsidR="00C15829">
        <w:rPr>
          <w:rFonts w:ascii="仿宋" w:eastAsia="仿宋" w:hAnsi="仿宋" w:hint="eastAsia"/>
          <w:sz w:val="32"/>
          <w:szCs w:val="32"/>
        </w:rPr>
        <w:t>1</w:t>
      </w:r>
      <w:r w:rsidR="00261C3B">
        <w:rPr>
          <w:rFonts w:ascii="仿宋" w:eastAsia="仿宋" w:hAnsi="仿宋" w:hint="eastAsia"/>
          <w:sz w:val="32"/>
          <w:szCs w:val="32"/>
        </w:rPr>
        <w:t>.</w:t>
      </w:r>
      <w:r w:rsidR="00C15829">
        <w:rPr>
          <w:rFonts w:ascii="仿宋" w:eastAsia="仿宋" w:hAnsi="仿宋" w:hint="eastAsia"/>
          <w:sz w:val="32"/>
          <w:szCs w:val="32"/>
        </w:rPr>
        <w:t>11</w:t>
      </w:r>
      <w:r w:rsidR="00356692" w:rsidRPr="000F7CAE">
        <w:rPr>
          <w:rFonts w:ascii="仿宋" w:eastAsia="仿宋" w:hAnsi="仿宋" w:hint="eastAsia"/>
          <w:sz w:val="32"/>
          <w:szCs w:val="32"/>
        </w:rPr>
        <w:t>元</w:t>
      </w:r>
      <w:r w:rsidR="00B774EB">
        <w:rPr>
          <w:rFonts w:ascii="仿宋" w:eastAsia="仿宋" w:hAnsi="仿宋" w:hint="eastAsia"/>
          <w:sz w:val="32"/>
          <w:szCs w:val="32"/>
        </w:rPr>
        <w:t xml:space="preserve"> </w:t>
      </w:r>
      <w:r w:rsidR="00356692" w:rsidRPr="000F7CAE">
        <w:rPr>
          <w:rFonts w:ascii="仿宋" w:eastAsia="仿宋" w:hAnsi="仿宋" w:hint="eastAsia"/>
          <w:sz w:val="32"/>
          <w:szCs w:val="32"/>
        </w:rPr>
        <w:t>。三是承租成套伙用和非成套住房的家庭</w:t>
      </w:r>
      <w:r w:rsidR="00B774EB">
        <w:rPr>
          <w:rFonts w:ascii="仿宋" w:eastAsia="仿宋" w:hAnsi="仿宋" w:hint="eastAsia"/>
          <w:sz w:val="32"/>
          <w:szCs w:val="32"/>
        </w:rPr>
        <w:t>，</w:t>
      </w:r>
      <w:r w:rsidR="00356692" w:rsidRPr="000F7CAE">
        <w:rPr>
          <w:rFonts w:ascii="仿宋" w:eastAsia="仿宋" w:hAnsi="仿宋" w:hint="eastAsia"/>
          <w:sz w:val="32"/>
          <w:szCs w:val="32"/>
        </w:rPr>
        <w:t>平均每月增支</w:t>
      </w:r>
      <w:r w:rsidR="00261C3B">
        <w:rPr>
          <w:rFonts w:ascii="仿宋" w:eastAsia="仿宋" w:hAnsi="仿宋" w:hint="eastAsia"/>
          <w:sz w:val="32"/>
          <w:szCs w:val="32"/>
        </w:rPr>
        <w:t>13.2</w:t>
      </w:r>
      <w:r w:rsidR="0096568D">
        <w:rPr>
          <w:rFonts w:ascii="仿宋" w:eastAsia="仿宋" w:hAnsi="仿宋" w:hint="eastAsia"/>
          <w:sz w:val="32"/>
          <w:szCs w:val="32"/>
        </w:rPr>
        <w:t>6</w:t>
      </w:r>
      <w:r w:rsidR="00356692" w:rsidRPr="000F7CAE">
        <w:rPr>
          <w:rFonts w:ascii="仿宋" w:eastAsia="仿宋" w:hAnsi="仿宋" w:hint="eastAsia"/>
          <w:sz w:val="32"/>
          <w:szCs w:val="32"/>
        </w:rPr>
        <w:t>元</w:t>
      </w:r>
      <w:r w:rsidR="00B774EB">
        <w:rPr>
          <w:rFonts w:ascii="仿宋" w:eastAsia="仿宋" w:hAnsi="仿宋" w:hint="eastAsia"/>
          <w:sz w:val="32"/>
          <w:szCs w:val="32"/>
        </w:rPr>
        <w:t xml:space="preserve"> </w:t>
      </w:r>
      <w:r w:rsidR="00356692" w:rsidRPr="000F7CAE">
        <w:rPr>
          <w:rFonts w:ascii="仿宋" w:eastAsia="仿宋" w:hAnsi="仿宋" w:hint="eastAsia"/>
          <w:sz w:val="32"/>
          <w:szCs w:val="32"/>
        </w:rPr>
        <w:t>。</w:t>
      </w:r>
    </w:p>
    <w:p w:rsidR="00F03C7F" w:rsidRPr="00890A72" w:rsidRDefault="00B774EB" w:rsidP="00B774EB">
      <w:pPr>
        <w:spacing w:line="360" w:lineRule="auto"/>
        <w:ind w:firstLineChars="202" w:firstLine="646"/>
        <w:rPr>
          <w:rFonts w:ascii="黑体" w:eastAsia="黑体" w:hAnsi="黑体"/>
          <w:b/>
          <w:sz w:val="32"/>
          <w:szCs w:val="32"/>
        </w:rPr>
      </w:pPr>
      <w:r w:rsidRPr="00890A72">
        <w:rPr>
          <w:rFonts w:ascii="黑体" w:eastAsia="黑体" w:hAnsi="黑体" w:hint="eastAsia"/>
          <w:sz w:val="32"/>
          <w:szCs w:val="32"/>
        </w:rPr>
        <w:t xml:space="preserve"> </w:t>
      </w:r>
      <w:r w:rsidR="00F03C7F" w:rsidRPr="00890A72">
        <w:rPr>
          <w:rFonts w:ascii="黑体" w:eastAsia="黑体" w:hAnsi="黑体" w:hint="eastAsia"/>
          <w:b/>
          <w:sz w:val="32"/>
          <w:szCs w:val="32"/>
        </w:rPr>
        <w:t>四、相关措施</w:t>
      </w:r>
    </w:p>
    <w:p w:rsidR="00F03C7F" w:rsidRDefault="00F03C7F" w:rsidP="00416168">
      <w:pPr>
        <w:spacing w:line="360" w:lineRule="auto"/>
        <w:ind w:firstLineChars="202" w:firstLine="646"/>
        <w:rPr>
          <w:rFonts w:ascii="仿宋" w:eastAsia="仿宋" w:hAnsi="仿宋" w:hint="eastAsia"/>
          <w:sz w:val="32"/>
          <w:szCs w:val="32"/>
        </w:rPr>
      </w:pPr>
      <w:r w:rsidRPr="000F7CAE">
        <w:rPr>
          <w:rFonts w:ascii="仿宋" w:eastAsia="仿宋" w:hAnsi="仿宋" w:hint="eastAsia"/>
          <w:sz w:val="32"/>
          <w:szCs w:val="32"/>
        </w:rPr>
        <w:t>各公有住房经营管理单位，一是要进一步增强服务意识，提高便民服务水平，完善对外服务热线，完善快速抢修等应急处置机制，严格履行维修服务承诺及质量标准。二是要采取切实有效措施，确保新增租金收入全部用于房屋维修养护，增加修缮项目，扩大修缮范围，尤其要解决承租人反映集中的屋面维修、自来水管道和下水管道更新改造、门窗维修等实际问题。三是认真做好国家和本市深化住房制度改革政策规定的宣传解释工作，加强人员培训和工作指导，及时准确做好政策宣传解读，正确引导家庭消费，保持社会和谐稳定，促进住房建设和经济发展。</w:t>
      </w:r>
    </w:p>
    <w:p w:rsidR="00890A72" w:rsidRDefault="00890A72" w:rsidP="00416168">
      <w:pPr>
        <w:spacing w:line="360" w:lineRule="auto"/>
        <w:ind w:firstLineChars="202" w:firstLine="646"/>
        <w:rPr>
          <w:rFonts w:ascii="仿宋" w:eastAsia="仿宋" w:hAnsi="仿宋" w:hint="eastAsia"/>
          <w:sz w:val="32"/>
          <w:szCs w:val="32"/>
        </w:rPr>
      </w:pPr>
    </w:p>
    <w:p w:rsidR="00890A72" w:rsidRPr="000F7CAE" w:rsidRDefault="00890A72" w:rsidP="00416168">
      <w:pPr>
        <w:spacing w:line="360" w:lineRule="auto"/>
        <w:ind w:firstLineChars="202" w:firstLine="646"/>
        <w:rPr>
          <w:rFonts w:ascii="仿宋" w:eastAsia="仿宋" w:hAnsi="仿宋"/>
          <w:sz w:val="32"/>
          <w:szCs w:val="32"/>
        </w:rPr>
      </w:pPr>
      <w:r>
        <w:rPr>
          <w:rFonts w:ascii="仿宋" w:eastAsia="仿宋" w:hAnsi="仿宋" w:hint="eastAsia"/>
          <w:sz w:val="32"/>
          <w:szCs w:val="32"/>
        </w:rPr>
        <w:t xml:space="preserve">                               2014年6月30日</w:t>
      </w:r>
    </w:p>
    <w:sectPr w:rsidR="00890A72" w:rsidRPr="000F7CAE" w:rsidSect="008E398F">
      <w:footerReference w:type="even"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36F24" w:rsidRDefault="00E36F24" w:rsidP="002142BD">
      <w:r>
        <w:separator/>
      </w:r>
    </w:p>
  </w:endnote>
  <w:endnote w:type="continuationSeparator" w:id="1">
    <w:p w:rsidR="00E36F24" w:rsidRDefault="00E36F24" w:rsidP="002142B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3C7F" w:rsidRDefault="00787B86" w:rsidP="0048227E">
    <w:pPr>
      <w:pStyle w:val="a5"/>
      <w:framePr w:wrap="around" w:vAnchor="text" w:hAnchor="margin" w:xAlign="center" w:y="1"/>
      <w:rPr>
        <w:rStyle w:val="a6"/>
      </w:rPr>
    </w:pPr>
    <w:r>
      <w:rPr>
        <w:rStyle w:val="a6"/>
      </w:rPr>
      <w:fldChar w:fldCharType="begin"/>
    </w:r>
    <w:r w:rsidR="00F03C7F">
      <w:rPr>
        <w:rStyle w:val="a6"/>
      </w:rPr>
      <w:instrText xml:space="preserve">PAGE  </w:instrText>
    </w:r>
    <w:r>
      <w:rPr>
        <w:rStyle w:val="a6"/>
      </w:rPr>
      <w:fldChar w:fldCharType="end"/>
    </w:r>
  </w:p>
  <w:p w:rsidR="00F03C7F" w:rsidRDefault="00F03C7F">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3C7F" w:rsidRDefault="00787B86" w:rsidP="0048227E">
    <w:pPr>
      <w:pStyle w:val="a5"/>
      <w:framePr w:wrap="around" w:vAnchor="text" w:hAnchor="margin" w:xAlign="center" w:y="1"/>
      <w:rPr>
        <w:rStyle w:val="a6"/>
      </w:rPr>
    </w:pPr>
    <w:r>
      <w:rPr>
        <w:rStyle w:val="a6"/>
      </w:rPr>
      <w:fldChar w:fldCharType="begin"/>
    </w:r>
    <w:r w:rsidR="00F03C7F">
      <w:rPr>
        <w:rStyle w:val="a6"/>
      </w:rPr>
      <w:instrText xml:space="preserve">PAGE  </w:instrText>
    </w:r>
    <w:r>
      <w:rPr>
        <w:rStyle w:val="a6"/>
      </w:rPr>
      <w:fldChar w:fldCharType="separate"/>
    </w:r>
    <w:r w:rsidR="00890A72">
      <w:rPr>
        <w:rStyle w:val="a6"/>
        <w:noProof/>
      </w:rPr>
      <w:t>1</w:t>
    </w:r>
    <w:r>
      <w:rPr>
        <w:rStyle w:val="a6"/>
      </w:rPr>
      <w:fldChar w:fldCharType="end"/>
    </w:r>
  </w:p>
  <w:p w:rsidR="00F03C7F" w:rsidRDefault="00F03C7F">
    <w:pPr>
      <w:pStyle w:val="a5"/>
      <w:jc w:val="center"/>
    </w:pPr>
  </w:p>
  <w:p w:rsidR="00F03C7F" w:rsidRDefault="00F03C7F">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36F24" w:rsidRDefault="00E36F24" w:rsidP="002142BD">
      <w:r>
        <w:separator/>
      </w:r>
    </w:p>
  </w:footnote>
  <w:footnote w:type="continuationSeparator" w:id="1">
    <w:p w:rsidR="00E36F24" w:rsidRDefault="00E36F24" w:rsidP="002142B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E2CF0"/>
    <w:rsid w:val="000259C9"/>
    <w:rsid w:val="00033A2D"/>
    <w:rsid w:val="00037E4F"/>
    <w:rsid w:val="00041179"/>
    <w:rsid w:val="000561EF"/>
    <w:rsid w:val="00060982"/>
    <w:rsid w:val="00061D4D"/>
    <w:rsid w:val="00066D70"/>
    <w:rsid w:val="000753D1"/>
    <w:rsid w:val="00082C41"/>
    <w:rsid w:val="00086F61"/>
    <w:rsid w:val="000A6B67"/>
    <w:rsid w:val="000B4224"/>
    <w:rsid w:val="000C0162"/>
    <w:rsid w:val="000C16F6"/>
    <w:rsid w:val="000D159F"/>
    <w:rsid w:val="000E4364"/>
    <w:rsid w:val="000E58DD"/>
    <w:rsid w:val="000F57F5"/>
    <w:rsid w:val="000F7CAE"/>
    <w:rsid w:val="00103BEF"/>
    <w:rsid w:val="00113C6F"/>
    <w:rsid w:val="00123F9C"/>
    <w:rsid w:val="00140B5A"/>
    <w:rsid w:val="00143026"/>
    <w:rsid w:val="00154686"/>
    <w:rsid w:val="00167400"/>
    <w:rsid w:val="001679C6"/>
    <w:rsid w:val="00185DC9"/>
    <w:rsid w:val="001865E9"/>
    <w:rsid w:val="001B1277"/>
    <w:rsid w:val="001C4097"/>
    <w:rsid w:val="001C603E"/>
    <w:rsid w:val="001D5674"/>
    <w:rsid w:val="001F4520"/>
    <w:rsid w:val="001F4626"/>
    <w:rsid w:val="00206CDC"/>
    <w:rsid w:val="00211365"/>
    <w:rsid w:val="002142BD"/>
    <w:rsid w:val="002507EF"/>
    <w:rsid w:val="00253AFD"/>
    <w:rsid w:val="00261C3B"/>
    <w:rsid w:val="00261DC6"/>
    <w:rsid w:val="00280AA8"/>
    <w:rsid w:val="00283C33"/>
    <w:rsid w:val="002C0EA5"/>
    <w:rsid w:val="002D046A"/>
    <w:rsid w:val="002D0F9A"/>
    <w:rsid w:val="002E3E74"/>
    <w:rsid w:val="002E61A1"/>
    <w:rsid w:val="002F4D87"/>
    <w:rsid w:val="00326B68"/>
    <w:rsid w:val="00331CB6"/>
    <w:rsid w:val="00334699"/>
    <w:rsid w:val="00356692"/>
    <w:rsid w:val="00376691"/>
    <w:rsid w:val="00376F4D"/>
    <w:rsid w:val="003903BB"/>
    <w:rsid w:val="003A6C58"/>
    <w:rsid w:val="003C018E"/>
    <w:rsid w:val="003C4CDC"/>
    <w:rsid w:val="003D6929"/>
    <w:rsid w:val="00402564"/>
    <w:rsid w:val="00402B94"/>
    <w:rsid w:val="00416168"/>
    <w:rsid w:val="00426A7D"/>
    <w:rsid w:val="00453AD6"/>
    <w:rsid w:val="00462BF5"/>
    <w:rsid w:val="004718E0"/>
    <w:rsid w:val="0048227E"/>
    <w:rsid w:val="004943FF"/>
    <w:rsid w:val="004B02F8"/>
    <w:rsid w:val="004B36CE"/>
    <w:rsid w:val="004E21AE"/>
    <w:rsid w:val="004F090F"/>
    <w:rsid w:val="004F6A35"/>
    <w:rsid w:val="0051761D"/>
    <w:rsid w:val="00525493"/>
    <w:rsid w:val="00533BCC"/>
    <w:rsid w:val="00544FD8"/>
    <w:rsid w:val="00551138"/>
    <w:rsid w:val="0059191F"/>
    <w:rsid w:val="0059418A"/>
    <w:rsid w:val="005A1CE2"/>
    <w:rsid w:val="005B7CB5"/>
    <w:rsid w:val="005E2CF0"/>
    <w:rsid w:val="005E36A3"/>
    <w:rsid w:val="005E74AE"/>
    <w:rsid w:val="005F1199"/>
    <w:rsid w:val="006238BC"/>
    <w:rsid w:val="00641162"/>
    <w:rsid w:val="006576C9"/>
    <w:rsid w:val="006612D5"/>
    <w:rsid w:val="00686646"/>
    <w:rsid w:val="00694085"/>
    <w:rsid w:val="006951D8"/>
    <w:rsid w:val="0069655F"/>
    <w:rsid w:val="006A245E"/>
    <w:rsid w:val="006B0425"/>
    <w:rsid w:val="006C2623"/>
    <w:rsid w:val="0070665B"/>
    <w:rsid w:val="00707EEB"/>
    <w:rsid w:val="00710985"/>
    <w:rsid w:val="00712453"/>
    <w:rsid w:val="00746677"/>
    <w:rsid w:val="00750DCB"/>
    <w:rsid w:val="0075362C"/>
    <w:rsid w:val="00754275"/>
    <w:rsid w:val="0076402A"/>
    <w:rsid w:val="00781397"/>
    <w:rsid w:val="007824D3"/>
    <w:rsid w:val="007834E3"/>
    <w:rsid w:val="00784B1A"/>
    <w:rsid w:val="00787B86"/>
    <w:rsid w:val="007A0C9E"/>
    <w:rsid w:val="007C293D"/>
    <w:rsid w:val="00802704"/>
    <w:rsid w:val="00807E68"/>
    <w:rsid w:val="00813B59"/>
    <w:rsid w:val="008310C2"/>
    <w:rsid w:val="00873109"/>
    <w:rsid w:val="00873CA6"/>
    <w:rsid w:val="00887D99"/>
    <w:rsid w:val="00890A72"/>
    <w:rsid w:val="008A3AF9"/>
    <w:rsid w:val="008C7AC9"/>
    <w:rsid w:val="008E398F"/>
    <w:rsid w:val="008F30E2"/>
    <w:rsid w:val="0090337B"/>
    <w:rsid w:val="00927375"/>
    <w:rsid w:val="00960CFF"/>
    <w:rsid w:val="0096568D"/>
    <w:rsid w:val="00981048"/>
    <w:rsid w:val="00985DB1"/>
    <w:rsid w:val="00990448"/>
    <w:rsid w:val="009C32EB"/>
    <w:rsid w:val="009D7684"/>
    <w:rsid w:val="009E3D90"/>
    <w:rsid w:val="00A02C3D"/>
    <w:rsid w:val="00A44236"/>
    <w:rsid w:val="00A613D9"/>
    <w:rsid w:val="00A63BAA"/>
    <w:rsid w:val="00A7097A"/>
    <w:rsid w:val="00A74D96"/>
    <w:rsid w:val="00A75B22"/>
    <w:rsid w:val="00A816C4"/>
    <w:rsid w:val="00A828D2"/>
    <w:rsid w:val="00A90F71"/>
    <w:rsid w:val="00AA1468"/>
    <w:rsid w:val="00AA62EB"/>
    <w:rsid w:val="00AA71EB"/>
    <w:rsid w:val="00AC2A1A"/>
    <w:rsid w:val="00AC3094"/>
    <w:rsid w:val="00AD6515"/>
    <w:rsid w:val="00AE0AFC"/>
    <w:rsid w:val="00AF32BB"/>
    <w:rsid w:val="00B16AE3"/>
    <w:rsid w:val="00B24423"/>
    <w:rsid w:val="00B366B8"/>
    <w:rsid w:val="00B6078E"/>
    <w:rsid w:val="00B60CAA"/>
    <w:rsid w:val="00B6155B"/>
    <w:rsid w:val="00B62041"/>
    <w:rsid w:val="00B774EB"/>
    <w:rsid w:val="00B80E66"/>
    <w:rsid w:val="00B8609E"/>
    <w:rsid w:val="00B869E4"/>
    <w:rsid w:val="00B9333C"/>
    <w:rsid w:val="00B95497"/>
    <w:rsid w:val="00B96353"/>
    <w:rsid w:val="00BA56E1"/>
    <w:rsid w:val="00BB5ECA"/>
    <w:rsid w:val="00BC65CB"/>
    <w:rsid w:val="00BD5B7A"/>
    <w:rsid w:val="00BF2B80"/>
    <w:rsid w:val="00C00240"/>
    <w:rsid w:val="00C15829"/>
    <w:rsid w:val="00C32E89"/>
    <w:rsid w:val="00C34085"/>
    <w:rsid w:val="00C35304"/>
    <w:rsid w:val="00C42A83"/>
    <w:rsid w:val="00C437C7"/>
    <w:rsid w:val="00C4386E"/>
    <w:rsid w:val="00C70007"/>
    <w:rsid w:val="00C74F75"/>
    <w:rsid w:val="00CA1C4C"/>
    <w:rsid w:val="00CB3B67"/>
    <w:rsid w:val="00CB5AC0"/>
    <w:rsid w:val="00CC309C"/>
    <w:rsid w:val="00CC50E7"/>
    <w:rsid w:val="00CD76E7"/>
    <w:rsid w:val="00CF0E9A"/>
    <w:rsid w:val="00CF274C"/>
    <w:rsid w:val="00CF3EC5"/>
    <w:rsid w:val="00D07401"/>
    <w:rsid w:val="00D14FA0"/>
    <w:rsid w:val="00D35450"/>
    <w:rsid w:val="00D47092"/>
    <w:rsid w:val="00D55794"/>
    <w:rsid w:val="00D55D47"/>
    <w:rsid w:val="00D60D04"/>
    <w:rsid w:val="00D70108"/>
    <w:rsid w:val="00D76E28"/>
    <w:rsid w:val="00D85CAD"/>
    <w:rsid w:val="00D9030E"/>
    <w:rsid w:val="00DA57CC"/>
    <w:rsid w:val="00DB31AD"/>
    <w:rsid w:val="00DD3F8D"/>
    <w:rsid w:val="00DD5A32"/>
    <w:rsid w:val="00DE0BC6"/>
    <w:rsid w:val="00DE4912"/>
    <w:rsid w:val="00E27161"/>
    <w:rsid w:val="00E3188A"/>
    <w:rsid w:val="00E36F24"/>
    <w:rsid w:val="00E44549"/>
    <w:rsid w:val="00E47C95"/>
    <w:rsid w:val="00E55FE3"/>
    <w:rsid w:val="00E7215B"/>
    <w:rsid w:val="00E741AB"/>
    <w:rsid w:val="00E76124"/>
    <w:rsid w:val="00E82A73"/>
    <w:rsid w:val="00EA28D4"/>
    <w:rsid w:val="00EC1B08"/>
    <w:rsid w:val="00EC7898"/>
    <w:rsid w:val="00EE0EAD"/>
    <w:rsid w:val="00EE43DF"/>
    <w:rsid w:val="00F03C7F"/>
    <w:rsid w:val="00F148FB"/>
    <w:rsid w:val="00F14C13"/>
    <w:rsid w:val="00F215EE"/>
    <w:rsid w:val="00F25BB1"/>
    <w:rsid w:val="00F27E2C"/>
    <w:rsid w:val="00F31DDD"/>
    <w:rsid w:val="00F46442"/>
    <w:rsid w:val="00F55159"/>
    <w:rsid w:val="00F614DC"/>
    <w:rsid w:val="00F66114"/>
    <w:rsid w:val="00F968D0"/>
    <w:rsid w:val="00F96EF6"/>
    <w:rsid w:val="00FA28E4"/>
    <w:rsid w:val="00FC017E"/>
    <w:rsid w:val="00FC6CC4"/>
    <w:rsid w:val="00FE6601"/>
    <w:rsid w:val="00FF355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398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5E2CF0"/>
    <w:pPr>
      <w:ind w:firstLineChars="200" w:firstLine="420"/>
    </w:pPr>
  </w:style>
  <w:style w:type="paragraph" w:styleId="a4">
    <w:name w:val="header"/>
    <w:basedOn w:val="a"/>
    <w:link w:val="Char"/>
    <w:uiPriority w:val="99"/>
    <w:semiHidden/>
    <w:rsid w:val="002142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locked/>
    <w:rsid w:val="002142BD"/>
    <w:rPr>
      <w:rFonts w:cs="Times New Roman"/>
      <w:sz w:val="18"/>
      <w:szCs w:val="18"/>
    </w:rPr>
  </w:style>
  <w:style w:type="paragraph" w:styleId="a5">
    <w:name w:val="footer"/>
    <w:basedOn w:val="a"/>
    <w:link w:val="Char0"/>
    <w:uiPriority w:val="99"/>
    <w:rsid w:val="002142BD"/>
    <w:pPr>
      <w:tabs>
        <w:tab w:val="center" w:pos="4153"/>
        <w:tab w:val="right" w:pos="8306"/>
      </w:tabs>
      <w:snapToGrid w:val="0"/>
      <w:jc w:val="left"/>
    </w:pPr>
    <w:rPr>
      <w:sz w:val="18"/>
      <w:szCs w:val="18"/>
    </w:rPr>
  </w:style>
  <w:style w:type="character" w:customStyle="1" w:styleId="Char0">
    <w:name w:val="页脚 Char"/>
    <w:basedOn w:val="a0"/>
    <w:link w:val="a5"/>
    <w:uiPriority w:val="99"/>
    <w:locked/>
    <w:rsid w:val="002142BD"/>
    <w:rPr>
      <w:rFonts w:cs="Times New Roman"/>
      <w:sz w:val="18"/>
      <w:szCs w:val="18"/>
    </w:rPr>
  </w:style>
  <w:style w:type="paragraph" w:styleId="2">
    <w:name w:val="Body Text 2"/>
    <w:basedOn w:val="a"/>
    <w:link w:val="2Char"/>
    <w:uiPriority w:val="99"/>
    <w:rsid w:val="00113C6F"/>
    <w:pPr>
      <w:spacing w:after="120" w:line="480" w:lineRule="auto"/>
    </w:pPr>
    <w:rPr>
      <w:rFonts w:ascii="Times New Roman" w:hAnsi="Times New Roman"/>
      <w:szCs w:val="24"/>
    </w:rPr>
  </w:style>
  <w:style w:type="character" w:customStyle="1" w:styleId="2Char">
    <w:name w:val="正文文本 2 Char"/>
    <w:basedOn w:val="a0"/>
    <w:link w:val="2"/>
    <w:uiPriority w:val="99"/>
    <w:locked/>
    <w:rsid w:val="00113C6F"/>
    <w:rPr>
      <w:rFonts w:ascii="Times New Roman" w:eastAsia="宋体" w:hAnsi="Times New Roman" w:cs="Times New Roman"/>
      <w:sz w:val="24"/>
      <w:szCs w:val="24"/>
    </w:rPr>
  </w:style>
  <w:style w:type="character" w:styleId="a6">
    <w:name w:val="page number"/>
    <w:basedOn w:val="a0"/>
    <w:uiPriority w:val="99"/>
    <w:rsid w:val="00784B1A"/>
    <w:rPr>
      <w:rFonts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1FB053-97D1-4126-92FC-C1275DC989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2859</TotalTime>
  <Pages>4</Pages>
  <Words>758</Words>
  <Characters>1328</Characters>
  <Application>Microsoft Office Word</Application>
  <DocSecurity>0</DocSecurity>
  <Lines>110</Lines>
  <Paragraphs>130</Paragraphs>
  <ScaleCrop>false</ScaleCrop>
  <Company/>
  <LinksUpToDate>false</LinksUpToDate>
  <CharactersWithSpaces>1956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admin</cp:lastModifiedBy>
  <cp:revision>142</cp:revision>
  <cp:lastPrinted>2014-06-30T07:53:00Z</cp:lastPrinted>
  <dcterms:created xsi:type="dcterms:W3CDTF">2014-05-12T02:33:00Z</dcterms:created>
  <dcterms:modified xsi:type="dcterms:W3CDTF">2014-06-30T07:53:00Z</dcterms:modified>
</cp:coreProperties>
</file>